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743F91B9" w14:textId="4B3A23B9" w:rsidR="00F61698" w:rsidRDefault="00D771AF" w:rsidP="006270EC">
      <w:pPr>
        <w:pStyle w:val="NoSpacing"/>
        <w:ind w:firstLine="720"/>
        <w:jc w:val="center"/>
        <w:rPr>
          <w:b/>
          <w:bCs/>
          <w:sz w:val="24"/>
          <w:szCs w:val="24"/>
        </w:rPr>
      </w:pPr>
      <w:r w:rsidRPr="00D771AF">
        <w:rPr>
          <w:b/>
          <w:bCs/>
          <w:sz w:val="24"/>
          <w:szCs w:val="24"/>
        </w:rPr>
        <w:t>The minutes of the</w:t>
      </w:r>
      <w:r w:rsidR="002C2655">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580DFE">
        <w:rPr>
          <w:b/>
          <w:bCs/>
          <w:sz w:val="24"/>
          <w:szCs w:val="24"/>
        </w:rPr>
        <w:t>29</w:t>
      </w:r>
      <w:r w:rsidR="00580DFE" w:rsidRPr="00580DFE">
        <w:rPr>
          <w:b/>
          <w:bCs/>
          <w:sz w:val="24"/>
          <w:szCs w:val="24"/>
          <w:vertAlign w:val="superscript"/>
        </w:rPr>
        <w:t>th</w:t>
      </w:r>
      <w:r w:rsidR="00580DFE">
        <w:rPr>
          <w:b/>
          <w:bCs/>
          <w:sz w:val="24"/>
          <w:szCs w:val="24"/>
        </w:rPr>
        <w:t xml:space="preserve"> March</w:t>
      </w:r>
      <w:r w:rsidR="0074281F">
        <w:rPr>
          <w:b/>
          <w:bCs/>
          <w:sz w:val="24"/>
          <w:szCs w:val="24"/>
        </w:rPr>
        <w:t xml:space="preserve"> 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5CCC156D" w:rsidR="00AD45F6" w:rsidRDefault="003C7404" w:rsidP="00911AD8">
      <w:pPr>
        <w:pStyle w:val="NoSpacing"/>
      </w:pPr>
      <w:r w:rsidRPr="005F6C9D">
        <w:t>Present:</w:t>
      </w:r>
      <w:r w:rsidR="005F6C9D" w:rsidRPr="005F6C9D">
        <w:t xml:space="preserve"> </w:t>
      </w:r>
      <w:r w:rsidR="00911AD8" w:rsidRPr="005F6C9D">
        <w:t>Cllr Anderson</w:t>
      </w:r>
      <w:r w:rsidR="00911AD8">
        <w:t>,</w:t>
      </w:r>
      <w:r w:rsidR="00911AD8" w:rsidRPr="005F6C9D">
        <w:t xml:space="preserve"> </w:t>
      </w:r>
      <w:r w:rsidR="00B92EA0" w:rsidRPr="00911AD8">
        <w:t xml:space="preserve">Cllr </w:t>
      </w:r>
      <w:r w:rsidR="00B92EA0">
        <w:t>Darby,</w:t>
      </w:r>
      <w:r w:rsidR="00580DFE">
        <w:t xml:space="preserve"> Cllr Ellison (chair),</w:t>
      </w:r>
      <w:r w:rsidR="00B92EA0">
        <w:t xml:space="preserve"> </w:t>
      </w:r>
      <w:r w:rsidR="00A71D43">
        <w:t>Cllr Jewel</w:t>
      </w:r>
      <w:r w:rsidR="00E80BB1">
        <w:t xml:space="preserve">l, </w:t>
      </w:r>
      <w:r w:rsidR="006F5205">
        <w:t xml:space="preserve">Cllr </w:t>
      </w:r>
      <w:proofErr w:type="spellStart"/>
      <w:r w:rsidR="006F5205">
        <w:t>Roskell</w:t>
      </w:r>
      <w:proofErr w:type="spellEnd"/>
      <w:r w:rsidR="006F5205">
        <w:t xml:space="preserve">, Cllr </w:t>
      </w:r>
      <w:proofErr w:type="spellStart"/>
      <w:r w:rsidR="006F5205">
        <w:t>Myl</w:t>
      </w:r>
      <w:r w:rsidR="000156BE">
        <w:t>roie</w:t>
      </w:r>
      <w:proofErr w:type="spellEnd"/>
      <w:r w:rsidR="000156BE">
        <w:t>,</w:t>
      </w:r>
      <w:r w:rsidR="00D84C91">
        <w:t xml:space="preserve"> </w:t>
      </w:r>
      <w:r w:rsidR="00AD45F6">
        <w:t xml:space="preserve">Cllr </w:t>
      </w:r>
      <w:proofErr w:type="spellStart"/>
      <w:r w:rsidR="00AD45F6">
        <w:t>Carrig</w:t>
      </w:r>
      <w:proofErr w:type="spellEnd"/>
      <w:r w:rsidR="006057F1">
        <w:t>.</w:t>
      </w:r>
    </w:p>
    <w:p w14:paraId="2840E72F" w14:textId="0CB36DC1" w:rsidR="00A14EBB" w:rsidRDefault="00A14EBB" w:rsidP="00CF305A">
      <w:pPr>
        <w:pStyle w:val="NoSpacing"/>
      </w:pPr>
      <w:r>
        <w:t>Clerk – Gill Mason.</w:t>
      </w:r>
    </w:p>
    <w:p w14:paraId="5A8648C6" w14:textId="5E96DDE9" w:rsidR="00AF5D6D" w:rsidRDefault="006B1C4A" w:rsidP="00CF305A">
      <w:pPr>
        <w:pStyle w:val="NoSpacing"/>
      </w:pPr>
      <w:r>
        <w:t xml:space="preserve">Five </w:t>
      </w:r>
      <w:r w:rsidR="00AF5D6D">
        <w:t>members of the public.</w:t>
      </w:r>
    </w:p>
    <w:p w14:paraId="3C09D785" w14:textId="77777777" w:rsidR="00874387" w:rsidRDefault="00874387" w:rsidP="00CF305A">
      <w:pPr>
        <w:pStyle w:val="NoSpacing"/>
      </w:pPr>
    </w:p>
    <w:p w14:paraId="7FC267D0" w14:textId="3E47C33B" w:rsidR="00E24DE3" w:rsidRPr="00C879B6" w:rsidRDefault="00874387" w:rsidP="00874387">
      <w:pPr>
        <w:pStyle w:val="NoSpacing"/>
        <w:rPr>
          <w:rFonts w:cstheme="minorHAnsi"/>
          <w:b/>
        </w:rPr>
      </w:pPr>
      <w:r w:rsidRPr="00C879B6">
        <w:rPr>
          <w:rFonts w:cstheme="minorHAnsi"/>
          <w:b/>
        </w:rPr>
        <w:t>Open forum</w:t>
      </w:r>
    </w:p>
    <w:p w14:paraId="62198B1E" w14:textId="65BCB6DA" w:rsidR="000D37EA" w:rsidRPr="00C879B6" w:rsidRDefault="000D37EA" w:rsidP="00874387">
      <w:pPr>
        <w:pStyle w:val="NoSpacing"/>
        <w:rPr>
          <w:rFonts w:cstheme="minorHAnsi"/>
          <w:bCs/>
        </w:rPr>
      </w:pPr>
      <w:r w:rsidRPr="00C879B6">
        <w:rPr>
          <w:rFonts w:cstheme="minorHAnsi"/>
          <w:bCs/>
        </w:rPr>
        <w:t xml:space="preserve">The Unite warm spaces initiative was the </w:t>
      </w:r>
      <w:r w:rsidR="007A40F2" w:rsidRPr="00C879B6">
        <w:rPr>
          <w:rFonts w:cstheme="minorHAnsi"/>
          <w:bCs/>
        </w:rPr>
        <w:t>right idea but was marketing wrong. The group will look at a more social / companionship marketing strategy next year if it is needed.</w:t>
      </w:r>
    </w:p>
    <w:p w14:paraId="14B9B752" w14:textId="42E815F5" w:rsidR="007A40F2" w:rsidRPr="00C879B6" w:rsidRDefault="007A40F2" w:rsidP="00874387">
      <w:pPr>
        <w:pStyle w:val="NoSpacing"/>
        <w:rPr>
          <w:rFonts w:cstheme="minorHAnsi"/>
          <w:bCs/>
        </w:rPr>
      </w:pPr>
      <w:r w:rsidRPr="00C879B6">
        <w:rPr>
          <w:rFonts w:cstheme="minorHAnsi"/>
          <w:bCs/>
        </w:rPr>
        <w:t>A grant to tackle anti-social behaviour could be available for the community if the neighbourhood council wrote to Andrew Snowdon and explained the previous experience and results the council has had from such grants.</w:t>
      </w:r>
    </w:p>
    <w:p w14:paraId="45AD7FE8" w14:textId="0DF9AFCD" w:rsidR="007A40F2" w:rsidRPr="00C879B6" w:rsidRDefault="007A40F2" w:rsidP="00874387">
      <w:pPr>
        <w:pStyle w:val="NoSpacing"/>
        <w:rPr>
          <w:rFonts w:cstheme="minorHAnsi"/>
          <w:bCs/>
        </w:rPr>
      </w:pPr>
      <w:r w:rsidRPr="00C879B6">
        <w:rPr>
          <w:rFonts w:cstheme="minorHAnsi"/>
          <w:bCs/>
        </w:rPr>
        <w:t xml:space="preserve">Could the </w:t>
      </w:r>
      <w:proofErr w:type="spellStart"/>
      <w:r w:rsidRPr="00C879B6">
        <w:rPr>
          <w:rFonts w:cstheme="minorHAnsi"/>
          <w:bCs/>
        </w:rPr>
        <w:t>lengthsman</w:t>
      </w:r>
      <w:proofErr w:type="spellEnd"/>
      <w:r w:rsidRPr="00C879B6">
        <w:rPr>
          <w:rFonts w:cstheme="minorHAnsi"/>
          <w:bCs/>
        </w:rPr>
        <w:t xml:space="preserve"> clean the benches on </w:t>
      </w:r>
      <w:proofErr w:type="spellStart"/>
      <w:r w:rsidRPr="00C879B6">
        <w:rPr>
          <w:rFonts w:cstheme="minorHAnsi"/>
          <w:bCs/>
        </w:rPr>
        <w:t>Tanterton</w:t>
      </w:r>
      <w:proofErr w:type="spellEnd"/>
      <w:r w:rsidRPr="00C879B6">
        <w:rPr>
          <w:rFonts w:cstheme="minorHAnsi"/>
          <w:bCs/>
        </w:rPr>
        <w:t xml:space="preserve"> Hall Road and could a bin be sited next to the bench.</w:t>
      </w:r>
    </w:p>
    <w:p w14:paraId="39B912AC" w14:textId="57A7D907" w:rsidR="007A40F2" w:rsidRPr="00C879B6" w:rsidRDefault="007A40F2" w:rsidP="00874387">
      <w:pPr>
        <w:pStyle w:val="NoSpacing"/>
        <w:rPr>
          <w:rFonts w:cstheme="minorHAnsi"/>
          <w:bCs/>
        </w:rPr>
      </w:pPr>
      <w:proofErr w:type="spellStart"/>
      <w:r w:rsidRPr="00C879B6">
        <w:rPr>
          <w:rFonts w:cstheme="minorHAnsi"/>
          <w:bCs/>
        </w:rPr>
        <w:t>Tanterton</w:t>
      </w:r>
      <w:proofErr w:type="spellEnd"/>
      <w:r w:rsidRPr="00C879B6">
        <w:rPr>
          <w:rFonts w:cstheme="minorHAnsi"/>
          <w:bCs/>
        </w:rPr>
        <w:t xml:space="preserve"> Hall Road is like a dust track because of the new development traffic.</w:t>
      </w:r>
    </w:p>
    <w:p w14:paraId="38309C3B" w14:textId="77777777" w:rsidR="00874387" w:rsidRPr="00C879B6" w:rsidRDefault="00874387" w:rsidP="00874387">
      <w:pPr>
        <w:pStyle w:val="NoSpacing"/>
        <w:rPr>
          <w:rFonts w:cstheme="minorHAnsi"/>
          <w:b/>
          <w:bCs/>
        </w:rPr>
      </w:pPr>
    </w:p>
    <w:p w14:paraId="3BE65FBF" w14:textId="5A2DA270" w:rsidR="00874387" w:rsidRDefault="002B29B9" w:rsidP="00874387">
      <w:pPr>
        <w:pStyle w:val="NoSpacing"/>
        <w:rPr>
          <w:rFonts w:cstheme="minorHAnsi"/>
          <w:b/>
          <w:bCs/>
        </w:rPr>
      </w:pPr>
      <w:r>
        <w:rPr>
          <w:rFonts w:cstheme="minorHAnsi"/>
          <w:b/>
          <w:bCs/>
        </w:rPr>
        <w:t>22</w:t>
      </w:r>
      <w:r w:rsidR="00874387">
        <w:rPr>
          <w:rFonts w:cstheme="minorHAnsi"/>
          <w:b/>
          <w:bCs/>
        </w:rPr>
        <w:t xml:space="preserve">/23 </w:t>
      </w:r>
      <w:r w:rsidR="00874387" w:rsidRPr="00665BC0">
        <w:rPr>
          <w:rFonts w:cstheme="minorHAnsi"/>
          <w:b/>
          <w:bCs/>
        </w:rPr>
        <w:t>To receive apologies.</w:t>
      </w:r>
    </w:p>
    <w:p w14:paraId="0FF3F3D6" w14:textId="69E040BD" w:rsidR="00874387" w:rsidRDefault="006B1C4A" w:rsidP="00874387">
      <w:pPr>
        <w:pStyle w:val="NoSpacing"/>
      </w:pPr>
      <w:r>
        <w:t xml:space="preserve">Cllr </w:t>
      </w:r>
      <w:proofErr w:type="spellStart"/>
      <w:r>
        <w:t>Zdan-Michajlowicz</w:t>
      </w:r>
      <w:proofErr w:type="spellEnd"/>
      <w:r>
        <w:t xml:space="preserve"> and Cllr Crook.</w:t>
      </w:r>
    </w:p>
    <w:p w14:paraId="5B209230" w14:textId="01620B0A" w:rsidR="006B1C4A" w:rsidRPr="006B1C4A" w:rsidRDefault="006B1C4A" w:rsidP="00874387">
      <w:pPr>
        <w:pStyle w:val="NoSpacing"/>
        <w:rPr>
          <w:b/>
          <w:bCs/>
        </w:rPr>
      </w:pPr>
      <w:r w:rsidRPr="006B1C4A">
        <w:rPr>
          <w:b/>
          <w:bCs/>
        </w:rPr>
        <w:t>Absence without apology.</w:t>
      </w:r>
    </w:p>
    <w:p w14:paraId="294E1D6E" w14:textId="3AA4C7EF" w:rsidR="006B1C4A" w:rsidRDefault="006B1C4A" w:rsidP="00874387">
      <w:pPr>
        <w:pStyle w:val="NoSpacing"/>
      </w:pPr>
      <w:r>
        <w:t>Cllr Potter</w:t>
      </w:r>
      <w:r>
        <w:t>.</w:t>
      </w:r>
    </w:p>
    <w:p w14:paraId="11F668E5" w14:textId="77777777" w:rsidR="006B1C4A" w:rsidRPr="00665BC0" w:rsidRDefault="006B1C4A" w:rsidP="00874387">
      <w:pPr>
        <w:pStyle w:val="NoSpacing"/>
        <w:rPr>
          <w:rFonts w:cstheme="minorHAnsi"/>
          <w:b/>
          <w:bCs/>
        </w:rPr>
      </w:pPr>
    </w:p>
    <w:p w14:paraId="1CDE1D3B" w14:textId="5B94A81E" w:rsidR="00874387" w:rsidRDefault="002B29B9" w:rsidP="00874387">
      <w:pPr>
        <w:pStyle w:val="NoSpacing"/>
        <w:rPr>
          <w:rFonts w:cstheme="minorHAnsi"/>
          <w:b/>
          <w:bCs/>
        </w:rPr>
      </w:pPr>
      <w:r>
        <w:rPr>
          <w:rFonts w:cstheme="minorHAnsi"/>
          <w:b/>
          <w:bCs/>
        </w:rPr>
        <w:t>23</w:t>
      </w:r>
      <w:r w:rsidR="00874387">
        <w:rPr>
          <w:rFonts w:cstheme="minorHAnsi"/>
          <w:b/>
          <w:bCs/>
        </w:rPr>
        <w:t xml:space="preserve">/23 </w:t>
      </w:r>
      <w:r w:rsidR="00874387" w:rsidRPr="00665BC0">
        <w:rPr>
          <w:rFonts w:cstheme="minorHAnsi"/>
          <w:b/>
          <w:bCs/>
        </w:rPr>
        <w:t xml:space="preserve">To approve the minutes of the meeting held on Wednesday </w:t>
      </w:r>
      <w:r w:rsidR="00580DFE">
        <w:rPr>
          <w:rFonts w:cstheme="minorHAnsi"/>
          <w:b/>
          <w:bCs/>
        </w:rPr>
        <w:t>22</w:t>
      </w:r>
      <w:r w:rsidR="00580DFE" w:rsidRPr="00580DFE">
        <w:rPr>
          <w:rFonts w:cstheme="minorHAnsi"/>
          <w:b/>
          <w:bCs/>
          <w:vertAlign w:val="superscript"/>
        </w:rPr>
        <w:t>nd</w:t>
      </w:r>
      <w:r w:rsidR="00580DFE">
        <w:rPr>
          <w:rFonts w:cstheme="minorHAnsi"/>
          <w:b/>
          <w:bCs/>
        </w:rPr>
        <w:t xml:space="preserve"> February </w:t>
      </w:r>
      <w:r w:rsidR="00874387">
        <w:rPr>
          <w:rFonts w:cstheme="minorHAnsi"/>
          <w:b/>
          <w:bCs/>
        </w:rPr>
        <w:t>2023.</w:t>
      </w:r>
    </w:p>
    <w:p w14:paraId="6B9B6513" w14:textId="7B38655E" w:rsidR="00D84C91" w:rsidRPr="00D84C91" w:rsidRDefault="00D84C91" w:rsidP="00874387">
      <w:pPr>
        <w:pStyle w:val="NoSpacing"/>
        <w:rPr>
          <w:rFonts w:cstheme="minorHAnsi"/>
        </w:rPr>
      </w:pPr>
      <w:r w:rsidRPr="00D84C91">
        <w:rPr>
          <w:rFonts w:cstheme="minorHAnsi"/>
        </w:rPr>
        <w:t xml:space="preserve">It was resolved that the minutes be approved and signed by the </w:t>
      </w:r>
      <w:r w:rsidR="00EB10CE">
        <w:rPr>
          <w:rFonts w:cstheme="minorHAnsi"/>
        </w:rPr>
        <w:t>chair.</w:t>
      </w:r>
    </w:p>
    <w:p w14:paraId="274566DC" w14:textId="7AB9C7FC" w:rsidR="00D84C91" w:rsidRPr="00D84C91" w:rsidRDefault="00D84C91" w:rsidP="00874387">
      <w:pPr>
        <w:pStyle w:val="NoSpacing"/>
        <w:rPr>
          <w:rFonts w:cstheme="minorHAnsi"/>
        </w:rPr>
      </w:pPr>
      <w:r w:rsidRPr="00D84C91">
        <w:rPr>
          <w:rFonts w:cstheme="minorHAnsi"/>
        </w:rPr>
        <w:t>Proposed by Cllr</w:t>
      </w:r>
      <w:r w:rsidR="00A046CC">
        <w:rPr>
          <w:rFonts w:cstheme="minorHAnsi"/>
        </w:rPr>
        <w:t xml:space="preserve"> </w:t>
      </w:r>
      <w:r w:rsidR="00ED44ED">
        <w:rPr>
          <w:rFonts w:cstheme="minorHAnsi"/>
        </w:rPr>
        <w:t>Darby.</w:t>
      </w:r>
    </w:p>
    <w:p w14:paraId="101414A9" w14:textId="000FBCDF" w:rsidR="00874387" w:rsidRDefault="00D84C91" w:rsidP="00874387">
      <w:pPr>
        <w:pStyle w:val="NoSpacing"/>
        <w:rPr>
          <w:rFonts w:cstheme="minorHAnsi"/>
        </w:rPr>
      </w:pPr>
      <w:r w:rsidRPr="00D84C91">
        <w:rPr>
          <w:rFonts w:cstheme="minorHAnsi"/>
        </w:rPr>
        <w:t>Seconded by</w:t>
      </w:r>
      <w:r>
        <w:rPr>
          <w:rFonts w:cstheme="minorHAnsi"/>
        </w:rPr>
        <w:t xml:space="preserve"> Cllr</w:t>
      </w:r>
      <w:r w:rsidR="00E24DE3">
        <w:rPr>
          <w:rFonts w:cstheme="minorHAnsi"/>
        </w:rPr>
        <w:t xml:space="preserve"> </w:t>
      </w:r>
      <w:r w:rsidR="00ED44ED">
        <w:rPr>
          <w:rFonts w:cstheme="minorHAnsi"/>
        </w:rPr>
        <w:t>Jewell.</w:t>
      </w:r>
    </w:p>
    <w:p w14:paraId="76CD59A0" w14:textId="3F773A7F" w:rsidR="00ED44ED" w:rsidRDefault="00ED44ED" w:rsidP="00874387">
      <w:pPr>
        <w:pStyle w:val="NoSpacing"/>
        <w:rPr>
          <w:rFonts w:cstheme="minorHAnsi"/>
        </w:rPr>
      </w:pPr>
      <w:r>
        <w:rPr>
          <w:rFonts w:cstheme="minorHAnsi"/>
        </w:rPr>
        <w:t>(6 in favour:1 abstention)</w:t>
      </w:r>
    </w:p>
    <w:p w14:paraId="40381C84" w14:textId="77777777" w:rsidR="00927AA2" w:rsidRPr="00665BC0" w:rsidRDefault="00927AA2" w:rsidP="00927AA2">
      <w:pPr>
        <w:pStyle w:val="NoSpacing"/>
        <w:rPr>
          <w:rFonts w:cstheme="minorHAnsi"/>
          <w:b/>
          <w:bCs/>
        </w:rPr>
      </w:pPr>
    </w:p>
    <w:p w14:paraId="43AAD7FC" w14:textId="7A354DC6" w:rsidR="00927AA2" w:rsidRDefault="00927AA2" w:rsidP="00927AA2">
      <w:pPr>
        <w:pStyle w:val="NoSpacing"/>
        <w:rPr>
          <w:rFonts w:cstheme="minorHAnsi"/>
          <w:b/>
          <w:bCs/>
        </w:rPr>
      </w:pPr>
      <w:r>
        <w:rPr>
          <w:rFonts w:cstheme="minorHAnsi"/>
          <w:b/>
          <w:bCs/>
        </w:rPr>
        <w:t>2</w:t>
      </w:r>
      <w:r w:rsidR="00ED44ED">
        <w:rPr>
          <w:rFonts w:cstheme="minorHAnsi"/>
          <w:b/>
          <w:bCs/>
        </w:rPr>
        <w:t>4</w:t>
      </w:r>
      <w:r>
        <w:rPr>
          <w:rFonts w:cstheme="minorHAnsi"/>
          <w:b/>
          <w:bCs/>
        </w:rPr>
        <w:t xml:space="preserve">/23 </w:t>
      </w:r>
      <w:r w:rsidRPr="00665BC0">
        <w:rPr>
          <w:rFonts w:cstheme="minorHAnsi"/>
          <w:b/>
          <w:bCs/>
        </w:rPr>
        <w:t>To receive declarations of interest.</w:t>
      </w:r>
    </w:p>
    <w:p w14:paraId="12BF318C" w14:textId="4F8ABBD4" w:rsidR="006B1C4A" w:rsidRPr="006B1C4A" w:rsidRDefault="006B1C4A" w:rsidP="00927AA2">
      <w:pPr>
        <w:pStyle w:val="NoSpacing"/>
        <w:rPr>
          <w:rFonts w:cstheme="minorHAnsi"/>
        </w:rPr>
      </w:pPr>
      <w:r w:rsidRPr="006B1C4A">
        <w:rPr>
          <w:rFonts w:cstheme="minorHAnsi"/>
        </w:rPr>
        <w:t>None.</w:t>
      </w:r>
    </w:p>
    <w:p w14:paraId="0C2CA4D5" w14:textId="77777777" w:rsidR="00927AA2" w:rsidRPr="00665BC0" w:rsidRDefault="00927AA2" w:rsidP="00927AA2">
      <w:pPr>
        <w:pStyle w:val="NoSpacing"/>
        <w:rPr>
          <w:rFonts w:cstheme="minorHAnsi"/>
          <w:b/>
          <w:bCs/>
        </w:rPr>
      </w:pPr>
    </w:p>
    <w:p w14:paraId="27BC4164" w14:textId="5C0C02A9" w:rsidR="00927AA2" w:rsidRDefault="00C37CAF" w:rsidP="00927AA2">
      <w:pPr>
        <w:pStyle w:val="NoSpacing"/>
        <w:rPr>
          <w:rFonts w:cstheme="minorHAnsi"/>
          <w:b/>
          <w:bCs/>
        </w:rPr>
      </w:pPr>
      <w:r>
        <w:rPr>
          <w:rFonts w:cstheme="minorHAnsi"/>
          <w:b/>
          <w:bCs/>
        </w:rPr>
        <w:t>2</w:t>
      </w:r>
      <w:r w:rsidR="00ED44ED">
        <w:rPr>
          <w:rFonts w:cstheme="minorHAnsi"/>
          <w:b/>
          <w:bCs/>
        </w:rPr>
        <w:t>5</w:t>
      </w:r>
      <w:r>
        <w:rPr>
          <w:rFonts w:cstheme="minorHAnsi"/>
          <w:b/>
          <w:bCs/>
        </w:rPr>
        <w:t xml:space="preserve">/23 </w:t>
      </w:r>
      <w:r w:rsidR="00927AA2" w:rsidRPr="00665BC0">
        <w:rPr>
          <w:rFonts w:cstheme="minorHAnsi"/>
          <w:b/>
          <w:bCs/>
        </w:rPr>
        <w:t>To consider any planning applications or matters.</w:t>
      </w:r>
      <w:bookmarkStart w:id="0" w:name="_Hlk119409590"/>
    </w:p>
    <w:p w14:paraId="53CEF625" w14:textId="07D75826" w:rsidR="00ED44ED" w:rsidRPr="00ED44ED" w:rsidRDefault="00ED44ED" w:rsidP="00927AA2">
      <w:pPr>
        <w:pStyle w:val="NoSpacing"/>
        <w:rPr>
          <w:rFonts w:cstheme="minorHAnsi"/>
        </w:rPr>
      </w:pPr>
      <w:r>
        <w:rPr>
          <w:rFonts w:cstheme="minorHAnsi"/>
        </w:rPr>
        <w:t>None.</w:t>
      </w:r>
    </w:p>
    <w:p w14:paraId="7C257423" w14:textId="77777777" w:rsidR="00927AA2" w:rsidRDefault="00927AA2" w:rsidP="00927AA2">
      <w:pPr>
        <w:pStyle w:val="NoSpacing"/>
        <w:rPr>
          <w:rFonts w:cstheme="minorHAnsi"/>
          <w:b/>
          <w:bCs/>
        </w:rPr>
      </w:pPr>
    </w:p>
    <w:p w14:paraId="43E5689D" w14:textId="7BB86084" w:rsidR="00927AA2" w:rsidRDefault="00C37CAF" w:rsidP="00927AA2">
      <w:pPr>
        <w:pStyle w:val="NoSpacing"/>
        <w:rPr>
          <w:rFonts w:cstheme="minorHAnsi"/>
          <w:b/>
          <w:bCs/>
        </w:rPr>
      </w:pPr>
      <w:r>
        <w:rPr>
          <w:rFonts w:cstheme="minorHAnsi"/>
          <w:b/>
          <w:bCs/>
        </w:rPr>
        <w:t>2</w:t>
      </w:r>
      <w:r w:rsidR="00ED44ED">
        <w:rPr>
          <w:rFonts w:cstheme="minorHAnsi"/>
          <w:b/>
          <w:bCs/>
        </w:rPr>
        <w:t>6</w:t>
      </w:r>
      <w:r>
        <w:rPr>
          <w:rFonts w:cstheme="minorHAnsi"/>
          <w:b/>
          <w:bCs/>
        </w:rPr>
        <w:t xml:space="preserve">/23 </w:t>
      </w:r>
      <w:r w:rsidR="00927AA2">
        <w:rPr>
          <w:rFonts w:cstheme="minorHAnsi"/>
          <w:b/>
          <w:bCs/>
        </w:rPr>
        <w:t>To consider the purchase of new pads for the TVC defibrillator.</w:t>
      </w:r>
    </w:p>
    <w:p w14:paraId="2FF7A6F4" w14:textId="0AF94B45" w:rsidR="0078518D" w:rsidRPr="0078518D" w:rsidRDefault="0078518D" w:rsidP="00927AA2">
      <w:pPr>
        <w:pStyle w:val="NoSpacing"/>
        <w:rPr>
          <w:rFonts w:cstheme="minorHAnsi"/>
        </w:rPr>
      </w:pPr>
      <w:r w:rsidRPr="0078518D">
        <w:rPr>
          <w:rFonts w:cstheme="minorHAnsi"/>
        </w:rPr>
        <w:t>It was resolved that the pads are bought at a cost of</w:t>
      </w:r>
      <w:r>
        <w:rPr>
          <w:rFonts w:cstheme="minorHAnsi"/>
        </w:rPr>
        <w:t xml:space="preserve"> £91.74.</w:t>
      </w:r>
    </w:p>
    <w:bookmarkEnd w:id="0"/>
    <w:p w14:paraId="1C4B5281" w14:textId="0C8AFEF5" w:rsidR="0078518D" w:rsidRPr="00D84C91" w:rsidRDefault="0078518D" w:rsidP="0078518D">
      <w:pPr>
        <w:pStyle w:val="NoSpacing"/>
        <w:rPr>
          <w:rFonts w:cstheme="minorHAnsi"/>
        </w:rPr>
      </w:pPr>
      <w:r w:rsidRPr="00D84C91">
        <w:rPr>
          <w:rFonts w:cstheme="minorHAnsi"/>
        </w:rPr>
        <w:t>Proposed by Cllr</w:t>
      </w:r>
      <w:r>
        <w:rPr>
          <w:rFonts w:cstheme="minorHAnsi"/>
        </w:rPr>
        <w:t xml:space="preserve"> </w:t>
      </w:r>
      <w:r w:rsidR="00ED44ED">
        <w:rPr>
          <w:rFonts w:cstheme="minorHAnsi"/>
        </w:rPr>
        <w:t>Ellison.</w:t>
      </w:r>
    </w:p>
    <w:p w14:paraId="7E155F52" w14:textId="77777777" w:rsidR="00ED44ED" w:rsidRPr="00D84C91" w:rsidRDefault="0078518D" w:rsidP="00ED44ED">
      <w:pPr>
        <w:pStyle w:val="NoSpacing"/>
        <w:rPr>
          <w:rFonts w:cstheme="minorHAnsi"/>
        </w:rPr>
      </w:pPr>
      <w:r w:rsidRPr="00D84C91">
        <w:rPr>
          <w:rFonts w:cstheme="minorHAnsi"/>
        </w:rPr>
        <w:t>Seconded by</w:t>
      </w:r>
      <w:r>
        <w:rPr>
          <w:rFonts w:cstheme="minorHAnsi"/>
        </w:rPr>
        <w:t xml:space="preserve"> </w:t>
      </w:r>
      <w:r w:rsidR="00ED44ED" w:rsidRPr="00D84C91">
        <w:rPr>
          <w:rFonts w:cstheme="minorHAnsi"/>
        </w:rPr>
        <w:t>Cllr</w:t>
      </w:r>
      <w:r w:rsidR="00ED44ED">
        <w:rPr>
          <w:rFonts w:cstheme="minorHAnsi"/>
        </w:rPr>
        <w:t xml:space="preserve"> Darby.</w:t>
      </w:r>
    </w:p>
    <w:p w14:paraId="6BB86448" w14:textId="77777777" w:rsidR="00C879B6" w:rsidRDefault="00C879B6" w:rsidP="00C879B6">
      <w:pPr>
        <w:pStyle w:val="NoSpacing"/>
        <w:rPr>
          <w:rFonts w:cstheme="minorHAnsi"/>
          <w:bdr w:val="none" w:sz="0" w:space="0" w:color="auto" w:frame="1"/>
          <w:lang w:eastAsia="en-GB"/>
        </w:rPr>
      </w:pPr>
      <w:r>
        <w:rPr>
          <w:rFonts w:cstheme="minorHAnsi"/>
          <w:bdr w:val="none" w:sz="0" w:space="0" w:color="auto" w:frame="1"/>
          <w:lang w:eastAsia="en-GB"/>
        </w:rPr>
        <w:t>All in favour.</w:t>
      </w:r>
    </w:p>
    <w:p w14:paraId="52EB194A" w14:textId="14F6B611" w:rsidR="00927AA2" w:rsidRPr="00665BC0" w:rsidRDefault="00927AA2" w:rsidP="00927AA2">
      <w:pPr>
        <w:pStyle w:val="NoSpacing"/>
        <w:rPr>
          <w:rFonts w:cstheme="minorHAnsi"/>
          <w:i/>
        </w:rPr>
      </w:pPr>
    </w:p>
    <w:p w14:paraId="203605F3" w14:textId="34E78885" w:rsidR="00927AA2" w:rsidRPr="00665BC0" w:rsidRDefault="00C37CAF" w:rsidP="00927AA2">
      <w:pPr>
        <w:pStyle w:val="NoSpacing"/>
        <w:rPr>
          <w:rFonts w:cstheme="minorHAnsi"/>
          <w:b/>
          <w:bCs/>
        </w:rPr>
      </w:pPr>
      <w:bookmarkStart w:id="1" w:name="_Hlk40795039"/>
      <w:r>
        <w:rPr>
          <w:rFonts w:cstheme="minorHAnsi"/>
          <w:b/>
          <w:bCs/>
        </w:rPr>
        <w:t>2</w:t>
      </w:r>
      <w:r w:rsidR="00ED44ED">
        <w:rPr>
          <w:rFonts w:cstheme="minorHAnsi"/>
          <w:b/>
          <w:bCs/>
        </w:rPr>
        <w:t>7</w:t>
      </w:r>
      <w:r>
        <w:rPr>
          <w:rFonts w:cstheme="minorHAnsi"/>
          <w:b/>
          <w:bCs/>
        </w:rPr>
        <w:t xml:space="preserve">/23 </w:t>
      </w:r>
      <w:r w:rsidR="00927AA2" w:rsidRPr="00665BC0">
        <w:rPr>
          <w:rFonts w:cstheme="minorHAnsi"/>
          <w:b/>
          <w:bCs/>
        </w:rPr>
        <w:t>Finance.</w:t>
      </w:r>
    </w:p>
    <w:p w14:paraId="538EFB7D" w14:textId="77777777" w:rsidR="00927AA2" w:rsidRPr="00665BC0" w:rsidRDefault="00927AA2" w:rsidP="00927AA2">
      <w:pPr>
        <w:pStyle w:val="NoSpacing"/>
        <w:rPr>
          <w:rFonts w:cstheme="minorHAnsi"/>
          <w:b/>
        </w:rPr>
      </w:pPr>
      <w:r w:rsidRPr="00665BC0">
        <w:rPr>
          <w:rFonts w:cstheme="minorHAnsi"/>
          <w:b/>
        </w:rPr>
        <w:t>Expenditure</w:t>
      </w:r>
    </w:p>
    <w:tbl>
      <w:tblPr>
        <w:tblStyle w:val="TableGrid"/>
        <w:tblW w:w="0" w:type="auto"/>
        <w:tblInd w:w="-5" w:type="dxa"/>
        <w:tblLook w:val="04A0" w:firstRow="1" w:lastRow="0" w:firstColumn="1" w:lastColumn="0" w:noHBand="0" w:noVBand="1"/>
      </w:tblPr>
      <w:tblGrid>
        <w:gridCol w:w="1276"/>
        <w:gridCol w:w="2268"/>
        <w:gridCol w:w="5103"/>
        <w:gridCol w:w="1053"/>
      </w:tblGrid>
      <w:tr w:rsidR="00927AA2" w:rsidRPr="00665BC0" w14:paraId="0C1B27C7" w14:textId="77777777" w:rsidTr="00BE7FB7">
        <w:trPr>
          <w:trHeight w:val="220"/>
        </w:trPr>
        <w:tc>
          <w:tcPr>
            <w:tcW w:w="1276" w:type="dxa"/>
          </w:tcPr>
          <w:p w14:paraId="2F52DDCD" w14:textId="77777777" w:rsidR="00927AA2" w:rsidRPr="00665BC0" w:rsidRDefault="00927AA2" w:rsidP="00BE7FB7">
            <w:pPr>
              <w:rPr>
                <w:rFonts w:cstheme="minorHAnsi"/>
              </w:rPr>
            </w:pPr>
            <w:r w:rsidRPr="00665BC0">
              <w:rPr>
                <w:rFonts w:cstheme="minorHAnsi"/>
              </w:rPr>
              <w:t>Cheque</w:t>
            </w:r>
          </w:p>
        </w:tc>
        <w:tc>
          <w:tcPr>
            <w:tcW w:w="2268" w:type="dxa"/>
          </w:tcPr>
          <w:p w14:paraId="1913D0D3" w14:textId="77777777" w:rsidR="00927AA2" w:rsidRPr="00665BC0" w:rsidRDefault="00927AA2" w:rsidP="00BE7FB7">
            <w:pPr>
              <w:rPr>
                <w:rFonts w:cstheme="minorHAnsi"/>
              </w:rPr>
            </w:pPr>
            <w:r w:rsidRPr="00665BC0">
              <w:rPr>
                <w:rFonts w:cstheme="minorHAnsi"/>
              </w:rPr>
              <w:t>MB Landscaping</w:t>
            </w:r>
          </w:p>
        </w:tc>
        <w:tc>
          <w:tcPr>
            <w:tcW w:w="5103" w:type="dxa"/>
          </w:tcPr>
          <w:p w14:paraId="283EEFD7" w14:textId="77777777" w:rsidR="00927AA2" w:rsidRPr="00665BC0" w:rsidRDefault="00927AA2" w:rsidP="00BE7FB7">
            <w:pPr>
              <w:rPr>
                <w:rFonts w:cstheme="minorHAnsi"/>
              </w:rPr>
            </w:pPr>
            <w:proofErr w:type="spellStart"/>
            <w:r w:rsidRPr="00665BC0">
              <w:rPr>
                <w:rFonts w:cstheme="minorHAnsi"/>
              </w:rPr>
              <w:t>Lengthsman’s</w:t>
            </w:r>
            <w:proofErr w:type="spellEnd"/>
            <w:r w:rsidRPr="00665BC0">
              <w:rPr>
                <w:rFonts w:cstheme="minorHAnsi"/>
              </w:rPr>
              <w:t xml:space="preserve"> hours basic </w:t>
            </w:r>
          </w:p>
        </w:tc>
        <w:tc>
          <w:tcPr>
            <w:tcW w:w="1038" w:type="dxa"/>
          </w:tcPr>
          <w:p w14:paraId="1183E5FF" w14:textId="77777777" w:rsidR="00927AA2" w:rsidRPr="00665BC0" w:rsidRDefault="00927AA2" w:rsidP="00BE7FB7">
            <w:pPr>
              <w:jc w:val="right"/>
              <w:rPr>
                <w:rFonts w:cstheme="minorHAnsi"/>
              </w:rPr>
            </w:pPr>
            <w:r w:rsidRPr="00665BC0">
              <w:rPr>
                <w:rFonts w:cstheme="minorHAnsi"/>
              </w:rPr>
              <w:t>£</w:t>
            </w:r>
            <w:r>
              <w:rPr>
                <w:rFonts w:cstheme="minorHAnsi"/>
              </w:rPr>
              <w:t>624.00</w:t>
            </w:r>
          </w:p>
        </w:tc>
      </w:tr>
      <w:tr w:rsidR="00927AA2" w:rsidRPr="00665BC0" w14:paraId="109865EA" w14:textId="77777777" w:rsidTr="00BE7FB7">
        <w:trPr>
          <w:trHeight w:val="220"/>
        </w:trPr>
        <w:tc>
          <w:tcPr>
            <w:tcW w:w="1276" w:type="dxa"/>
          </w:tcPr>
          <w:p w14:paraId="08D1C35B" w14:textId="77777777" w:rsidR="00927AA2" w:rsidRPr="00665BC0" w:rsidRDefault="00927AA2" w:rsidP="00BE7FB7">
            <w:pPr>
              <w:rPr>
                <w:rFonts w:cstheme="minorHAnsi"/>
              </w:rPr>
            </w:pPr>
            <w:r w:rsidRPr="00665BC0">
              <w:rPr>
                <w:rFonts w:cstheme="minorHAnsi"/>
              </w:rPr>
              <w:t>Cheque</w:t>
            </w:r>
          </w:p>
        </w:tc>
        <w:tc>
          <w:tcPr>
            <w:tcW w:w="2268" w:type="dxa"/>
          </w:tcPr>
          <w:p w14:paraId="7240272A" w14:textId="77777777" w:rsidR="00927AA2" w:rsidRPr="00665BC0" w:rsidRDefault="00927AA2" w:rsidP="00BE7FB7">
            <w:pPr>
              <w:rPr>
                <w:rFonts w:cstheme="minorHAnsi"/>
              </w:rPr>
            </w:pPr>
            <w:r w:rsidRPr="00665BC0">
              <w:rPr>
                <w:rFonts w:cstheme="minorHAnsi"/>
              </w:rPr>
              <w:t xml:space="preserve">Gill Mason – clerk </w:t>
            </w:r>
          </w:p>
        </w:tc>
        <w:tc>
          <w:tcPr>
            <w:tcW w:w="5103" w:type="dxa"/>
          </w:tcPr>
          <w:p w14:paraId="222B5D70" w14:textId="77777777" w:rsidR="00927AA2" w:rsidRPr="00665BC0" w:rsidRDefault="00927AA2" w:rsidP="00BE7FB7">
            <w:pPr>
              <w:rPr>
                <w:rFonts w:cstheme="minorHAnsi"/>
              </w:rPr>
            </w:pPr>
            <w:r>
              <w:rPr>
                <w:rFonts w:cstheme="minorHAnsi"/>
              </w:rPr>
              <w:t>Expenses</w:t>
            </w:r>
            <w:r w:rsidRPr="00665BC0">
              <w:rPr>
                <w:rFonts w:cstheme="minorHAnsi"/>
              </w:rPr>
              <w:t xml:space="preserve"> </w:t>
            </w:r>
          </w:p>
        </w:tc>
        <w:tc>
          <w:tcPr>
            <w:tcW w:w="1038" w:type="dxa"/>
          </w:tcPr>
          <w:p w14:paraId="74AC49CE" w14:textId="77777777" w:rsidR="00927AA2" w:rsidRPr="00665BC0" w:rsidRDefault="00927AA2" w:rsidP="00BE7FB7">
            <w:pPr>
              <w:jc w:val="right"/>
              <w:rPr>
                <w:rFonts w:cstheme="minorHAnsi"/>
              </w:rPr>
            </w:pPr>
            <w:r>
              <w:rPr>
                <w:rFonts w:cstheme="minorHAnsi"/>
              </w:rPr>
              <w:t>£39.86</w:t>
            </w:r>
          </w:p>
        </w:tc>
      </w:tr>
      <w:tr w:rsidR="00927AA2" w:rsidRPr="00665BC0" w14:paraId="3EB352DF" w14:textId="77777777" w:rsidTr="00C879B6">
        <w:trPr>
          <w:trHeight w:val="242"/>
        </w:trPr>
        <w:tc>
          <w:tcPr>
            <w:tcW w:w="1276" w:type="dxa"/>
          </w:tcPr>
          <w:p w14:paraId="418A8212" w14:textId="77777777" w:rsidR="00927AA2" w:rsidRPr="00665BC0" w:rsidRDefault="00927AA2" w:rsidP="00BE7FB7">
            <w:pPr>
              <w:rPr>
                <w:rFonts w:cstheme="minorHAnsi"/>
              </w:rPr>
            </w:pPr>
            <w:r>
              <w:rPr>
                <w:rFonts w:cstheme="minorHAnsi"/>
              </w:rPr>
              <w:t>Cheque</w:t>
            </w:r>
          </w:p>
        </w:tc>
        <w:tc>
          <w:tcPr>
            <w:tcW w:w="2268" w:type="dxa"/>
          </w:tcPr>
          <w:p w14:paraId="79ACD1FD" w14:textId="77777777" w:rsidR="00927AA2" w:rsidRPr="00665BC0" w:rsidRDefault="00927AA2" w:rsidP="00BE7FB7">
            <w:pPr>
              <w:rPr>
                <w:rFonts w:cstheme="minorHAnsi"/>
              </w:rPr>
            </w:pPr>
            <w:r>
              <w:rPr>
                <w:rFonts w:cstheme="minorHAnsi"/>
              </w:rPr>
              <w:t>Best kept village</w:t>
            </w:r>
          </w:p>
        </w:tc>
        <w:tc>
          <w:tcPr>
            <w:tcW w:w="5103" w:type="dxa"/>
          </w:tcPr>
          <w:p w14:paraId="7600D4DD" w14:textId="77777777" w:rsidR="00927AA2" w:rsidRDefault="00927AA2" w:rsidP="00BE7FB7">
            <w:pPr>
              <w:rPr>
                <w:rFonts w:cstheme="minorHAnsi"/>
              </w:rPr>
            </w:pPr>
            <w:r>
              <w:rPr>
                <w:rFonts w:cstheme="minorHAnsi"/>
              </w:rPr>
              <w:t>Application x 2</w:t>
            </w:r>
          </w:p>
        </w:tc>
        <w:tc>
          <w:tcPr>
            <w:tcW w:w="1038" w:type="dxa"/>
          </w:tcPr>
          <w:p w14:paraId="18F3092A" w14:textId="77777777" w:rsidR="00927AA2" w:rsidRDefault="00927AA2" w:rsidP="00BE7FB7">
            <w:pPr>
              <w:jc w:val="right"/>
              <w:rPr>
                <w:rFonts w:cstheme="minorHAnsi"/>
              </w:rPr>
            </w:pPr>
            <w:r>
              <w:rPr>
                <w:rFonts w:cstheme="minorHAnsi"/>
              </w:rPr>
              <w:t>£50.00</w:t>
            </w:r>
          </w:p>
        </w:tc>
      </w:tr>
      <w:tr w:rsidR="00927AA2" w:rsidRPr="00665BC0" w14:paraId="7741C156" w14:textId="77777777" w:rsidTr="00C879B6">
        <w:trPr>
          <w:trHeight w:val="133"/>
        </w:trPr>
        <w:tc>
          <w:tcPr>
            <w:tcW w:w="1276" w:type="dxa"/>
          </w:tcPr>
          <w:p w14:paraId="007EFAD9" w14:textId="77777777" w:rsidR="00927AA2" w:rsidRDefault="00927AA2" w:rsidP="00BE7FB7">
            <w:pPr>
              <w:rPr>
                <w:rFonts w:cstheme="minorHAnsi"/>
              </w:rPr>
            </w:pPr>
            <w:r>
              <w:rPr>
                <w:rFonts w:cstheme="minorHAnsi"/>
              </w:rPr>
              <w:t>Cheque</w:t>
            </w:r>
          </w:p>
        </w:tc>
        <w:tc>
          <w:tcPr>
            <w:tcW w:w="2268" w:type="dxa"/>
          </w:tcPr>
          <w:p w14:paraId="226A1566" w14:textId="77777777" w:rsidR="00927AA2" w:rsidRDefault="00927AA2" w:rsidP="00BE7FB7">
            <w:pPr>
              <w:rPr>
                <w:rFonts w:cstheme="minorHAnsi"/>
              </w:rPr>
            </w:pPr>
            <w:r>
              <w:rPr>
                <w:rFonts w:cstheme="minorHAnsi"/>
              </w:rPr>
              <w:t>Preston City Council</w:t>
            </w:r>
          </w:p>
        </w:tc>
        <w:tc>
          <w:tcPr>
            <w:tcW w:w="5103" w:type="dxa"/>
          </w:tcPr>
          <w:p w14:paraId="5AC3B73B" w14:textId="6B8D62E8" w:rsidR="00927AA2" w:rsidRDefault="00927AA2" w:rsidP="00BE7FB7">
            <w:pPr>
              <w:rPr>
                <w:rFonts w:cstheme="minorHAnsi"/>
              </w:rPr>
            </w:pPr>
            <w:r>
              <w:rPr>
                <w:rFonts w:cstheme="minorHAnsi"/>
              </w:rPr>
              <w:t xml:space="preserve">Green Space </w:t>
            </w:r>
            <w:r w:rsidR="00C879B6">
              <w:rPr>
                <w:rFonts w:cstheme="minorHAnsi"/>
              </w:rPr>
              <w:t>contribution</w:t>
            </w:r>
          </w:p>
        </w:tc>
        <w:tc>
          <w:tcPr>
            <w:tcW w:w="1038" w:type="dxa"/>
          </w:tcPr>
          <w:p w14:paraId="21593B39" w14:textId="77777777" w:rsidR="00927AA2" w:rsidRDefault="00927AA2" w:rsidP="00BE7FB7">
            <w:pPr>
              <w:jc w:val="right"/>
              <w:rPr>
                <w:rFonts w:cstheme="minorHAnsi"/>
              </w:rPr>
            </w:pPr>
            <w:r>
              <w:rPr>
                <w:rFonts w:cstheme="minorHAnsi"/>
              </w:rPr>
              <w:t>£4775.00</w:t>
            </w:r>
          </w:p>
        </w:tc>
      </w:tr>
      <w:tr w:rsidR="00927AA2" w:rsidRPr="00665BC0" w14:paraId="3C102B4B" w14:textId="77777777" w:rsidTr="00BE7FB7">
        <w:trPr>
          <w:trHeight w:val="220"/>
        </w:trPr>
        <w:tc>
          <w:tcPr>
            <w:tcW w:w="1276" w:type="dxa"/>
          </w:tcPr>
          <w:p w14:paraId="30A2F2F5" w14:textId="77777777" w:rsidR="00927AA2" w:rsidRDefault="00927AA2" w:rsidP="00BE7FB7">
            <w:pPr>
              <w:rPr>
                <w:rFonts w:cstheme="minorHAnsi"/>
              </w:rPr>
            </w:pPr>
            <w:r>
              <w:rPr>
                <w:rFonts w:cstheme="minorHAnsi"/>
              </w:rPr>
              <w:t>Cheque</w:t>
            </w:r>
          </w:p>
        </w:tc>
        <w:tc>
          <w:tcPr>
            <w:tcW w:w="2268" w:type="dxa"/>
          </w:tcPr>
          <w:p w14:paraId="764F7E70" w14:textId="77777777" w:rsidR="00927AA2" w:rsidRDefault="00927AA2" w:rsidP="00BE7FB7">
            <w:pPr>
              <w:rPr>
                <w:rFonts w:cstheme="minorHAnsi"/>
              </w:rPr>
            </w:pPr>
            <w:r>
              <w:rPr>
                <w:rFonts w:cstheme="minorHAnsi"/>
              </w:rPr>
              <w:t>Defib Shop</w:t>
            </w:r>
          </w:p>
        </w:tc>
        <w:tc>
          <w:tcPr>
            <w:tcW w:w="5103" w:type="dxa"/>
          </w:tcPr>
          <w:p w14:paraId="62B27BEE" w14:textId="77777777" w:rsidR="00927AA2" w:rsidRDefault="00927AA2" w:rsidP="00BE7FB7">
            <w:pPr>
              <w:rPr>
                <w:rFonts w:cstheme="minorHAnsi"/>
              </w:rPr>
            </w:pPr>
            <w:r>
              <w:rPr>
                <w:rFonts w:cstheme="minorHAnsi"/>
              </w:rPr>
              <w:t>Adult /paediatric defib pads / delivery</w:t>
            </w:r>
          </w:p>
        </w:tc>
        <w:tc>
          <w:tcPr>
            <w:tcW w:w="1038" w:type="dxa"/>
          </w:tcPr>
          <w:p w14:paraId="7449535E" w14:textId="77777777" w:rsidR="00927AA2" w:rsidRDefault="00927AA2" w:rsidP="00BE7FB7">
            <w:pPr>
              <w:jc w:val="right"/>
              <w:rPr>
                <w:rFonts w:cstheme="minorHAnsi"/>
              </w:rPr>
            </w:pPr>
            <w:r>
              <w:rPr>
                <w:rFonts w:cstheme="minorHAnsi"/>
              </w:rPr>
              <w:t>£91.74</w:t>
            </w:r>
          </w:p>
        </w:tc>
      </w:tr>
      <w:tr w:rsidR="00927AA2" w:rsidRPr="00665BC0" w14:paraId="579B8B9C" w14:textId="77777777" w:rsidTr="00BE7FB7">
        <w:trPr>
          <w:trHeight w:val="220"/>
        </w:trPr>
        <w:tc>
          <w:tcPr>
            <w:tcW w:w="1276" w:type="dxa"/>
          </w:tcPr>
          <w:p w14:paraId="5359B6AF" w14:textId="77777777" w:rsidR="00927AA2" w:rsidRDefault="00927AA2" w:rsidP="00BE7FB7">
            <w:pPr>
              <w:rPr>
                <w:rFonts w:cstheme="minorHAnsi"/>
              </w:rPr>
            </w:pPr>
            <w:r>
              <w:rPr>
                <w:rFonts w:cstheme="minorHAnsi"/>
              </w:rPr>
              <w:t>Cheque</w:t>
            </w:r>
          </w:p>
        </w:tc>
        <w:tc>
          <w:tcPr>
            <w:tcW w:w="2268" w:type="dxa"/>
          </w:tcPr>
          <w:p w14:paraId="33C23AA1" w14:textId="77777777" w:rsidR="00927AA2" w:rsidRDefault="00927AA2" w:rsidP="00BE7FB7">
            <w:pPr>
              <w:rPr>
                <w:rFonts w:cstheme="minorHAnsi"/>
              </w:rPr>
            </w:pPr>
            <w:r>
              <w:rPr>
                <w:rFonts w:cstheme="minorHAnsi"/>
              </w:rPr>
              <w:t>British Gas</w:t>
            </w:r>
          </w:p>
        </w:tc>
        <w:tc>
          <w:tcPr>
            <w:tcW w:w="5103" w:type="dxa"/>
          </w:tcPr>
          <w:p w14:paraId="3D501146" w14:textId="77777777" w:rsidR="00927AA2" w:rsidRDefault="00927AA2" w:rsidP="00BE7FB7">
            <w:pPr>
              <w:rPr>
                <w:rFonts w:cstheme="minorHAnsi"/>
              </w:rPr>
            </w:pPr>
            <w:r>
              <w:rPr>
                <w:rFonts w:cstheme="minorHAnsi"/>
              </w:rPr>
              <w:t>Cottam Lane Gate electric</w:t>
            </w:r>
          </w:p>
        </w:tc>
        <w:tc>
          <w:tcPr>
            <w:tcW w:w="1038" w:type="dxa"/>
          </w:tcPr>
          <w:p w14:paraId="43B37BA7" w14:textId="77777777" w:rsidR="00927AA2" w:rsidRDefault="00927AA2" w:rsidP="00BE7FB7">
            <w:pPr>
              <w:jc w:val="right"/>
              <w:rPr>
                <w:rFonts w:cstheme="minorHAnsi"/>
              </w:rPr>
            </w:pPr>
            <w:r>
              <w:rPr>
                <w:rFonts w:cstheme="minorHAnsi"/>
              </w:rPr>
              <w:t>£92.07</w:t>
            </w:r>
          </w:p>
        </w:tc>
      </w:tr>
    </w:tbl>
    <w:p w14:paraId="0547C6A1" w14:textId="64986F98" w:rsidR="00927AA2" w:rsidRDefault="00EB10CE" w:rsidP="00927AA2">
      <w:pPr>
        <w:pStyle w:val="NoSpacing"/>
        <w:rPr>
          <w:rFonts w:cstheme="minorHAnsi"/>
          <w:bdr w:val="none" w:sz="0" w:space="0" w:color="auto" w:frame="1"/>
          <w:lang w:eastAsia="en-GB"/>
        </w:rPr>
      </w:pPr>
      <w:r>
        <w:rPr>
          <w:rFonts w:cstheme="minorHAnsi"/>
          <w:bdr w:val="none" w:sz="0" w:space="0" w:color="auto" w:frame="1"/>
          <w:lang w:eastAsia="en-GB"/>
        </w:rPr>
        <w:lastRenderedPageBreak/>
        <w:t>It was resolved that the payments be issued.</w:t>
      </w:r>
    </w:p>
    <w:p w14:paraId="46FDFEFF" w14:textId="0E73A49A" w:rsidR="00EB10CE" w:rsidRDefault="00EB10CE" w:rsidP="00927AA2">
      <w:pPr>
        <w:pStyle w:val="NoSpacing"/>
        <w:rPr>
          <w:rFonts w:cstheme="minorHAnsi"/>
          <w:bdr w:val="none" w:sz="0" w:space="0" w:color="auto" w:frame="1"/>
          <w:lang w:eastAsia="en-GB"/>
        </w:rPr>
      </w:pPr>
      <w:r>
        <w:rPr>
          <w:rFonts w:cstheme="minorHAnsi"/>
          <w:bdr w:val="none" w:sz="0" w:space="0" w:color="auto" w:frame="1"/>
          <w:lang w:eastAsia="en-GB"/>
        </w:rPr>
        <w:t xml:space="preserve">Proposed by </w:t>
      </w:r>
      <w:r w:rsidR="00ED44ED" w:rsidRPr="00D84C91">
        <w:rPr>
          <w:rFonts w:cstheme="minorHAnsi"/>
        </w:rPr>
        <w:t>Cllr</w:t>
      </w:r>
      <w:r w:rsidR="00ED44ED">
        <w:rPr>
          <w:rFonts w:cstheme="minorHAnsi"/>
        </w:rPr>
        <w:t xml:space="preserve"> Darby.</w:t>
      </w:r>
      <w:r>
        <w:rPr>
          <w:rFonts w:cstheme="minorHAnsi"/>
          <w:bdr w:val="none" w:sz="0" w:space="0" w:color="auto" w:frame="1"/>
          <w:lang w:eastAsia="en-GB"/>
        </w:rPr>
        <w:br/>
        <w:t xml:space="preserve">Seconded by </w:t>
      </w:r>
      <w:r w:rsidR="00ED44ED">
        <w:rPr>
          <w:rFonts w:cstheme="minorHAnsi"/>
          <w:bdr w:val="none" w:sz="0" w:space="0" w:color="auto" w:frame="1"/>
          <w:lang w:eastAsia="en-GB"/>
        </w:rPr>
        <w:t>Cllr Anderson.</w:t>
      </w:r>
    </w:p>
    <w:p w14:paraId="057E5821" w14:textId="7E4F75B5" w:rsidR="007A40F2" w:rsidRDefault="007A40F2" w:rsidP="00927AA2">
      <w:pPr>
        <w:pStyle w:val="NoSpacing"/>
        <w:rPr>
          <w:rFonts w:cstheme="minorHAnsi"/>
          <w:bdr w:val="none" w:sz="0" w:space="0" w:color="auto" w:frame="1"/>
          <w:lang w:eastAsia="en-GB"/>
        </w:rPr>
      </w:pPr>
      <w:r>
        <w:rPr>
          <w:rFonts w:cstheme="minorHAnsi"/>
          <w:bdr w:val="none" w:sz="0" w:space="0" w:color="auto" w:frame="1"/>
          <w:lang w:eastAsia="en-GB"/>
        </w:rPr>
        <w:t>All in favour.</w:t>
      </w:r>
    </w:p>
    <w:p w14:paraId="408F8F76" w14:textId="77777777" w:rsidR="00EB10CE" w:rsidRPr="00665BC0" w:rsidRDefault="00EB10CE" w:rsidP="00927AA2">
      <w:pPr>
        <w:pStyle w:val="NoSpacing"/>
        <w:rPr>
          <w:rFonts w:cstheme="minorHAnsi"/>
          <w:bdr w:val="none" w:sz="0" w:space="0" w:color="auto" w:frame="1"/>
          <w:lang w:eastAsia="en-GB"/>
        </w:rPr>
      </w:pPr>
    </w:p>
    <w:p w14:paraId="2D9BB1A2" w14:textId="3A8355AC" w:rsidR="00927AA2" w:rsidRPr="00665BC0" w:rsidRDefault="00ED44ED" w:rsidP="00927AA2">
      <w:pPr>
        <w:pStyle w:val="NoSpacing"/>
        <w:rPr>
          <w:rFonts w:cstheme="minorHAnsi"/>
          <w:b/>
          <w:bCs/>
          <w:bdr w:val="none" w:sz="0" w:space="0" w:color="auto" w:frame="1"/>
          <w:lang w:eastAsia="en-GB"/>
        </w:rPr>
      </w:pPr>
      <w:r>
        <w:rPr>
          <w:rFonts w:cstheme="minorHAnsi"/>
          <w:b/>
          <w:bCs/>
          <w:bdr w:val="none" w:sz="0" w:space="0" w:color="auto" w:frame="1"/>
          <w:lang w:eastAsia="en-GB"/>
        </w:rPr>
        <w:t>28</w:t>
      </w:r>
      <w:r w:rsidR="00C37CAF">
        <w:rPr>
          <w:rFonts w:cstheme="minorHAnsi"/>
          <w:b/>
          <w:bCs/>
          <w:bdr w:val="none" w:sz="0" w:space="0" w:color="auto" w:frame="1"/>
          <w:lang w:eastAsia="en-GB"/>
        </w:rPr>
        <w:t xml:space="preserve">/23 </w:t>
      </w:r>
      <w:r w:rsidR="00927AA2" w:rsidRPr="00665BC0">
        <w:rPr>
          <w:rFonts w:cstheme="minorHAnsi"/>
          <w:b/>
          <w:bCs/>
          <w:bdr w:val="none" w:sz="0" w:space="0" w:color="auto" w:frame="1"/>
          <w:lang w:eastAsia="en-GB"/>
        </w:rPr>
        <w:t>To consider the working group updates and proposals:</w:t>
      </w:r>
      <w:r w:rsidR="00927AA2" w:rsidRPr="00665BC0">
        <w:rPr>
          <w:rFonts w:cstheme="minorHAnsi"/>
          <w:b/>
          <w:bCs/>
          <w:bdr w:val="none" w:sz="0" w:space="0" w:color="auto" w:frame="1"/>
          <w:lang w:eastAsia="en-GB"/>
        </w:rPr>
        <w:tab/>
      </w:r>
    </w:p>
    <w:p w14:paraId="48FA4E98" w14:textId="3EFD58D5" w:rsidR="00927AA2" w:rsidRDefault="00927AA2" w:rsidP="00C37CAF">
      <w:pPr>
        <w:pStyle w:val="NoSpacing"/>
        <w:rPr>
          <w:rFonts w:cstheme="minorHAnsi"/>
          <w:b/>
          <w:bCs/>
          <w:i/>
          <w:iCs/>
          <w:bdr w:val="none" w:sz="0" w:space="0" w:color="auto" w:frame="1"/>
          <w:lang w:eastAsia="en-GB"/>
        </w:rPr>
      </w:pPr>
      <w:r w:rsidRPr="00C37CAF">
        <w:rPr>
          <w:rFonts w:cstheme="minorHAnsi"/>
          <w:b/>
          <w:bCs/>
          <w:i/>
          <w:iCs/>
          <w:bdr w:val="none" w:sz="0" w:space="0" w:color="auto" w:frame="1"/>
          <w:lang w:eastAsia="en-GB"/>
        </w:rPr>
        <w:t xml:space="preserve">Communications working group  </w:t>
      </w:r>
    </w:p>
    <w:p w14:paraId="1845B67A" w14:textId="177FDDCA" w:rsidR="00761625" w:rsidRDefault="00761625" w:rsidP="00C37CAF">
      <w:pPr>
        <w:pStyle w:val="NoSpacing"/>
        <w:rPr>
          <w:rFonts w:cstheme="minorHAnsi"/>
          <w:bdr w:val="none" w:sz="0" w:space="0" w:color="auto" w:frame="1"/>
          <w:lang w:eastAsia="en-GB"/>
        </w:rPr>
      </w:pPr>
      <w:r w:rsidRPr="00761625">
        <w:rPr>
          <w:rFonts w:cstheme="minorHAnsi"/>
          <w:bdr w:val="none" w:sz="0" w:space="0" w:color="auto" w:frame="1"/>
          <w:lang w:eastAsia="en-GB"/>
        </w:rPr>
        <w:t>The communic</w:t>
      </w:r>
      <w:r>
        <w:rPr>
          <w:rFonts w:cstheme="minorHAnsi"/>
          <w:bdr w:val="none" w:sz="0" w:space="0" w:color="auto" w:frame="1"/>
          <w:lang w:eastAsia="en-GB"/>
        </w:rPr>
        <w:t xml:space="preserve">ations working group proposed to full council that the </w:t>
      </w:r>
      <w:r w:rsidR="000D37EA">
        <w:rPr>
          <w:rFonts w:cstheme="minorHAnsi"/>
          <w:bdr w:val="none" w:sz="0" w:space="0" w:color="auto" w:frame="1"/>
          <w:lang w:eastAsia="en-GB"/>
        </w:rPr>
        <w:t xml:space="preserve">following </w:t>
      </w:r>
      <w:r>
        <w:rPr>
          <w:rFonts w:cstheme="minorHAnsi"/>
          <w:bdr w:val="none" w:sz="0" w:space="0" w:color="auto" w:frame="1"/>
          <w:lang w:eastAsia="en-GB"/>
        </w:rPr>
        <w:t>local government transparency code elements be implemented</w:t>
      </w:r>
      <w:r w:rsidR="000D37EA">
        <w:rPr>
          <w:rFonts w:cstheme="minorHAnsi"/>
          <w:bdr w:val="none" w:sz="0" w:space="0" w:color="auto" w:frame="1"/>
          <w:lang w:eastAsia="en-GB"/>
        </w:rPr>
        <w:t xml:space="preserve"> and published on the website: a project schedule of works over £5000.00 and tender/ contractor information, a full neighbourhood council asset register and a spreadsheet of awarded grants for voluntary and community organisations.</w:t>
      </w:r>
    </w:p>
    <w:p w14:paraId="7DA9C492" w14:textId="6D59E1C9" w:rsidR="007A40F2" w:rsidRDefault="007A40F2" w:rsidP="00C37CAF">
      <w:pPr>
        <w:pStyle w:val="NoSpacing"/>
        <w:rPr>
          <w:rFonts w:cstheme="minorHAnsi"/>
          <w:bdr w:val="none" w:sz="0" w:space="0" w:color="auto" w:frame="1"/>
          <w:lang w:eastAsia="en-GB"/>
        </w:rPr>
      </w:pPr>
      <w:r>
        <w:rPr>
          <w:rFonts w:cstheme="minorHAnsi"/>
          <w:bdr w:val="none" w:sz="0" w:space="0" w:color="auto" w:frame="1"/>
          <w:lang w:eastAsia="en-GB"/>
        </w:rPr>
        <w:t>It was resolved that the proposals be adopted.</w:t>
      </w:r>
    </w:p>
    <w:p w14:paraId="2C37C213" w14:textId="35833A22" w:rsidR="007A40F2" w:rsidRPr="00761625" w:rsidRDefault="007A40F2" w:rsidP="00C37CAF">
      <w:pPr>
        <w:pStyle w:val="NoSpacing"/>
        <w:rPr>
          <w:rFonts w:cstheme="minorHAnsi"/>
          <w:bdr w:val="none" w:sz="0" w:space="0" w:color="auto" w:frame="1"/>
          <w:lang w:eastAsia="en-GB"/>
        </w:rPr>
      </w:pPr>
      <w:r>
        <w:rPr>
          <w:rFonts w:cstheme="minorHAnsi"/>
          <w:bdr w:val="none" w:sz="0" w:space="0" w:color="auto" w:frame="1"/>
          <w:lang w:eastAsia="en-GB"/>
        </w:rPr>
        <w:t xml:space="preserve">Proposed by </w:t>
      </w:r>
      <w:r w:rsidRPr="00D84C91">
        <w:rPr>
          <w:rFonts w:cstheme="minorHAnsi"/>
        </w:rPr>
        <w:t>Cllr</w:t>
      </w:r>
      <w:r>
        <w:rPr>
          <w:rFonts w:cstheme="minorHAnsi"/>
        </w:rPr>
        <w:t xml:space="preserve"> Darby.</w:t>
      </w:r>
      <w:r>
        <w:rPr>
          <w:rFonts w:cstheme="minorHAnsi"/>
          <w:bdr w:val="none" w:sz="0" w:space="0" w:color="auto" w:frame="1"/>
          <w:lang w:eastAsia="en-GB"/>
        </w:rPr>
        <w:br/>
        <w:t xml:space="preserve">Seconded by Cllr </w:t>
      </w:r>
      <w:proofErr w:type="spellStart"/>
      <w:r>
        <w:rPr>
          <w:rFonts w:cstheme="minorHAnsi"/>
          <w:bdr w:val="none" w:sz="0" w:space="0" w:color="auto" w:frame="1"/>
          <w:lang w:eastAsia="en-GB"/>
        </w:rPr>
        <w:t>Roskell</w:t>
      </w:r>
      <w:proofErr w:type="spellEnd"/>
      <w:r>
        <w:rPr>
          <w:rFonts w:cstheme="minorHAnsi"/>
          <w:bdr w:val="none" w:sz="0" w:space="0" w:color="auto" w:frame="1"/>
          <w:lang w:eastAsia="en-GB"/>
        </w:rPr>
        <w:t>.</w:t>
      </w:r>
    </w:p>
    <w:p w14:paraId="0C11C08D" w14:textId="77777777" w:rsidR="007A40F2" w:rsidRDefault="007A40F2" w:rsidP="007A40F2">
      <w:pPr>
        <w:pStyle w:val="NoSpacing"/>
        <w:rPr>
          <w:rFonts w:cstheme="minorHAnsi"/>
          <w:bdr w:val="none" w:sz="0" w:space="0" w:color="auto" w:frame="1"/>
          <w:lang w:eastAsia="en-GB"/>
        </w:rPr>
      </w:pPr>
      <w:r>
        <w:rPr>
          <w:rFonts w:cstheme="minorHAnsi"/>
          <w:bdr w:val="none" w:sz="0" w:space="0" w:color="auto" w:frame="1"/>
          <w:lang w:eastAsia="en-GB"/>
        </w:rPr>
        <w:t>All in favour.</w:t>
      </w:r>
    </w:p>
    <w:p w14:paraId="016239B9" w14:textId="77777777" w:rsidR="00B768C8" w:rsidRPr="00C37CAF" w:rsidRDefault="00B768C8" w:rsidP="00C37CAF">
      <w:pPr>
        <w:pStyle w:val="NoSpacing"/>
        <w:rPr>
          <w:rFonts w:cstheme="minorHAnsi"/>
          <w:b/>
          <w:bCs/>
          <w:i/>
          <w:iCs/>
          <w:bdr w:val="none" w:sz="0" w:space="0" w:color="auto" w:frame="1"/>
          <w:lang w:eastAsia="en-GB"/>
        </w:rPr>
      </w:pPr>
    </w:p>
    <w:p w14:paraId="0D59B13A" w14:textId="0801FC78" w:rsidR="00927AA2" w:rsidRDefault="00ED44ED" w:rsidP="00927AA2">
      <w:pPr>
        <w:pStyle w:val="NoSpacing"/>
        <w:rPr>
          <w:rFonts w:cstheme="minorHAnsi"/>
          <w:b/>
          <w:bCs/>
          <w:bdr w:val="none" w:sz="0" w:space="0" w:color="auto" w:frame="1"/>
          <w:lang w:eastAsia="en-GB"/>
        </w:rPr>
      </w:pPr>
      <w:r>
        <w:rPr>
          <w:rFonts w:cstheme="minorHAnsi"/>
          <w:b/>
          <w:bCs/>
          <w:bdr w:val="none" w:sz="0" w:space="0" w:color="auto" w:frame="1"/>
          <w:lang w:eastAsia="en-GB"/>
        </w:rPr>
        <w:t>29</w:t>
      </w:r>
      <w:r w:rsidR="00B768C8">
        <w:rPr>
          <w:rFonts w:cstheme="minorHAnsi"/>
          <w:b/>
          <w:bCs/>
          <w:bdr w:val="none" w:sz="0" w:space="0" w:color="auto" w:frame="1"/>
          <w:lang w:eastAsia="en-GB"/>
        </w:rPr>
        <w:t xml:space="preserve">/23 </w:t>
      </w:r>
      <w:r w:rsidR="00927AA2">
        <w:rPr>
          <w:rFonts w:cstheme="minorHAnsi"/>
          <w:b/>
          <w:bCs/>
          <w:bdr w:val="none" w:sz="0" w:space="0" w:color="auto" w:frame="1"/>
          <w:lang w:eastAsia="en-GB"/>
        </w:rPr>
        <w:t xml:space="preserve">To consider the </w:t>
      </w:r>
      <w:proofErr w:type="spellStart"/>
      <w:r w:rsidR="00927AA2">
        <w:rPr>
          <w:rFonts w:cstheme="minorHAnsi"/>
          <w:b/>
          <w:bCs/>
          <w:bdr w:val="none" w:sz="0" w:space="0" w:color="auto" w:frame="1"/>
          <w:lang w:eastAsia="en-GB"/>
        </w:rPr>
        <w:t>lengthsman’s</w:t>
      </w:r>
      <w:proofErr w:type="spellEnd"/>
      <w:r w:rsidR="00927AA2">
        <w:rPr>
          <w:rFonts w:cstheme="minorHAnsi"/>
          <w:b/>
          <w:bCs/>
          <w:bdr w:val="none" w:sz="0" w:space="0" w:color="auto" w:frame="1"/>
          <w:lang w:eastAsia="en-GB"/>
        </w:rPr>
        <w:t xml:space="preserve"> update and schedule of works.</w:t>
      </w:r>
    </w:p>
    <w:p w14:paraId="00B3E64E" w14:textId="011E2EC5" w:rsidR="000D37EA" w:rsidRPr="000D37EA" w:rsidRDefault="000D37EA" w:rsidP="00927AA2">
      <w:pPr>
        <w:pStyle w:val="NoSpacing"/>
        <w:rPr>
          <w:rFonts w:cstheme="minorHAnsi"/>
          <w:bdr w:val="none" w:sz="0" w:space="0" w:color="auto" w:frame="1"/>
          <w:lang w:eastAsia="en-GB"/>
        </w:rPr>
      </w:pPr>
      <w:r w:rsidRPr="000D37EA">
        <w:rPr>
          <w:rFonts w:cstheme="minorHAnsi"/>
          <w:bdr w:val="none" w:sz="0" w:space="0" w:color="auto" w:frame="1"/>
          <w:lang w:eastAsia="en-GB"/>
        </w:rPr>
        <w:t xml:space="preserve">The bedding plants for spring / summer have been purchased </w:t>
      </w:r>
      <w:r>
        <w:rPr>
          <w:rFonts w:cstheme="minorHAnsi"/>
          <w:bdr w:val="none" w:sz="0" w:space="0" w:color="auto" w:frame="1"/>
          <w:lang w:eastAsia="en-GB"/>
        </w:rPr>
        <w:t>from Integrate, the ITNC signs need fixing on to the benches, the benches at the canal basin need repainting, new dog fouling signs need purchasing, weed killing application around the neighbourhood has started and barrel painting needs to be completed.</w:t>
      </w:r>
    </w:p>
    <w:p w14:paraId="44F0A3E9" w14:textId="77777777" w:rsidR="00927AA2" w:rsidRDefault="00927AA2" w:rsidP="00927AA2">
      <w:pPr>
        <w:pStyle w:val="NoSpacing"/>
        <w:rPr>
          <w:rFonts w:cstheme="minorHAnsi"/>
          <w:b/>
          <w:bCs/>
          <w:bdr w:val="none" w:sz="0" w:space="0" w:color="auto" w:frame="1"/>
          <w:lang w:eastAsia="en-GB"/>
        </w:rPr>
      </w:pPr>
    </w:p>
    <w:p w14:paraId="5ECCF111" w14:textId="0C9522F7" w:rsidR="00927AA2" w:rsidRDefault="00B768C8" w:rsidP="00927AA2">
      <w:pPr>
        <w:pStyle w:val="NoSpacing"/>
        <w:rPr>
          <w:rFonts w:cstheme="minorHAnsi"/>
          <w:b/>
          <w:bCs/>
          <w:bdr w:val="none" w:sz="0" w:space="0" w:color="auto" w:frame="1"/>
          <w:lang w:eastAsia="en-GB"/>
        </w:rPr>
      </w:pPr>
      <w:r>
        <w:rPr>
          <w:rFonts w:cstheme="minorHAnsi"/>
          <w:b/>
          <w:bCs/>
          <w:bdr w:val="none" w:sz="0" w:space="0" w:color="auto" w:frame="1"/>
          <w:lang w:eastAsia="en-GB"/>
        </w:rPr>
        <w:t>3</w:t>
      </w:r>
      <w:r w:rsidR="00ED44ED">
        <w:rPr>
          <w:rFonts w:cstheme="minorHAnsi"/>
          <w:b/>
          <w:bCs/>
          <w:bdr w:val="none" w:sz="0" w:space="0" w:color="auto" w:frame="1"/>
          <w:lang w:eastAsia="en-GB"/>
        </w:rPr>
        <w:t>0</w:t>
      </w:r>
      <w:r>
        <w:rPr>
          <w:rFonts w:cstheme="minorHAnsi"/>
          <w:b/>
          <w:bCs/>
          <w:bdr w:val="none" w:sz="0" w:space="0" w:color="auto" w:frame="1"/>
          <w:lang w:eastAsia="en-GB"/>
        </w:rPr>
        <w:t xml:space="preserve">/23 </w:t>
      </w:r>
      <w:r w:rsidR="00927AA2">
        <w:rPr>
          <w:rFonts w:cstheme="minorHAnsi"/>
          <w:b/>
          <w:bCs/>
          <w:bdr w:val="none" w:sz="0" w:space="0" w:color="auto" w:frame="1"/>
          <w:lang w:eastAsia="en-GB"/>
        </w:rPr>
        <w:t>To consider the application for the Best Kept Village ‘Tidy Towns’ competition.</w:t>
      </w:r>
    </w:p>
    <w:p w14:paraId="08E6246A" w14:textId="7619F6BB" w:rsidR="00ED44ED" w:rsidRDefault="00ED44ED" w:rsidP="00927AA2">
      <w:pPr>
        <w:pStyle w:val="NoSpacing"/>
        <w:rPr>
          <w:rFonts w:cstheme="minorHAnsi"/>
          <w:bdr w:val="none" w:sz="0" w:space="0" w:color="auto" w:frame="1"/>
          <w:lang w:eastAsia="en-GB"/>
        </w:rPr>
      </w:pPr>
      <w:r>
        <w:rPr>
          <w:rFonts w:cstheme="minorHAnsi"/>
          <w:bdr w:val="none" w:sz="0" w:space="0" w:color="auto" w:frame="1"/>
          <w:lang w:eastAsia="en-GB"/>
        </w:rPr>
        <w:t xml:space="preserve">It was resolved that the larger </w:t>
      </w:r>
      <w:proofErr w:type="spellStart"/>
      <w:r>
        <w:rPr>
          <w:rFonts w:cstheme="minorHAnsi"/>
          <w:bdr w:val="none" w:sz="0" w:space="0" w:color="auto" w:frame="1"/>
          <w:lang w:eastAsia="en-GB"/>
        </w:rPr>
        <w:t>Tanterton</w:t>
      </w:r>
      <w:proofErr w:type="spellEnd"/>
      <w:r>
        <w:rPr>
          <w:rFonts w:cstheme="minorHAnsi"/>
          <w:bdr w:val="none" w:sz="0" w:space="0" w:color="auto" w:frame="1"/>
          <w:lang w:eastAsia="en-GB"/>
        </w:rPr>
        <w:t xml:space="preserve"> area (T1) and the smaller Ingol area (I1) be submitted with the application for the Tidy Towns competition.</w:t>
      </w:r>
      <w:r w:rsidR="007A40F2">
        <w:rPr>
          <w:rFonts w:cstheme="minorHAnsi"/>
          <w:bdr w:val="none" w:sz="0" w:space="0" w:color="auto" w:frame="1"/>
          <w:lang w:eastAsia="en-GB"/>
        </w:rPr>
        <w:t xml:space="preserve"> Information will be placed on the website for community engagement and to ask for volunteers. </w:t>
      </w:r>
    </w:p>
    <w:p w14:paraId="5D1B52AD" w14:textId="7D70B4B6" w:rsidR="007A40F2" w:rsidRDefault="007A40F2" w:rsidP="00927AA2">
      <w:pPr>
        <w:pStyle w:val="NoSpacing"/>
        <w:rPr>
          <w:rFonts w:cstheme="minorHAnsi"/>
          <w:bdr w:val="none" w:sz="0" w:space="0" w:color="auto" w:frame="1"/>
          <w:lang w:eastAsia="en-GB"/>
        </w:rPr>
      </w:pPr>
      <w:r>
        <w:rPr>
          <w:rFonts w:cstheme="minorHAnsi"/>
          <w:bdr w:val="none" w:sz="0" w:space="0" w:color="auto" w:frame="1"/>
          <w:lang w:eastAsia="en-GB"/>
        </w:rPr>
        <w:t xml:space="preserve">Proposed by </w:t>
      </w:r>
      <w:r w:rsidRPr="00D84C91">
        <w:rPr>
          <w:rFonts w:cstheme="minorHAnsi"/>
        </w:rPr>
        <w:t>Cllr</w:t>
      </w:r>
      <w:r>
        <w:rPr>
          <w:rFonts w:cstheme="minorHAnsi"/>
        </w:rPr>
        <w:t xml:space="preserve"> Darby.</w:t>
      </w:r>
      <w:r>
        <w:rPr>
          <w:rFonts w:cstheme="minorHAnsi"/>
          <w:bdr w:val="none" w:sz="0" w:space="0" w:color="auto" w:frame="1"/>
          <w:lang w:eastAsia="en-GB"/>
        </w:rPr>
        <w:br/>
      </w:r>
      <w:r>
        <w:rPr>
          <w:rFonts w:cstheme="minorHAnsi"/>
          <w:bdr w:val="none" w:sz="0" w:space="0" w:color="auto" w:frame="1"/>
          <w:lang w:eastAsia="en-GB"/>
        </w:rPr>
        <w:t>Seconded by</w:t>
      </w:r>
      <w:r w:rsidRPr="007A40F2">
        <w:t xml:space="preserve"> </w:t>
      </w:r>
      <w:r>
        <w:t xml:space="preserve">Cllr </w:t>
      </w:r>
      <w:proofErr w:type="spellStart"/>
      <w:r>
        <w:t>Mylroie</w:t>
      </w:r>
      <w:proofErr w:type="spellEnd"/>
      <w:r>
        <w:t>.</w:t>
      </w:r>
    </w:p>
    <w:p w14:paraId="713ECE06" w14:textId="77777777" w:rsidR="007A40F2" w:rsidRDefault="007A40F2" w:rsidP="007A40F2">
      <w:pPr>
        <w:pStyle w:val="NoSpacing"/>
        <w:rPr>
          <w:rFonts w:cstheme="minorHAnsi"/>
          <w:bdr w:val="none" w:sz="0" w:space="0" w:color="auto" w:frame="1"/>
          <w:lang w:eastAsia="en-GB"/>
        </w:rPr>
      </w:pPr>
      <w:r>
        <w:rPr>
          <w:rFonts w:cstheme="minorHAnsi"/>
          <w:bdr w:val="none" w:sz="0" w:space="0" w:color="auto" w:frame="1"/>
          <w:lang w:eastAsia="en-GB"/>
        </w:rPr>
        <w:t>All in favour.</w:t>
      </w:r>
    </w:p>
    <w:p w14:paraId="774907B1" w14:textId="77777777" w:rsidR="00927AA2" w:rsidRDefault="00927AA2" w:rsidP="00927AA2">
      <w:pPr>
        <w:pStyle w:val="NoSpacing"/>
        <w:rPr>
          <w:rFonts w:cstheme="minorHAnsi"/>
          <w:b/>
          <w:bCs/>
          <w:bdr w:val="none" w:sz="0" w:space="0" w:color="auto" w:frame="1"/>
          <w:lang w:eastAsia="en-GB"/>
        </w:rPr>
      </w:pPr>
    </w:p>
    <w:p w14:paraId="47B90E6E" w14:textId="3B94E5DC" w:rsidR="00927AA2" w:rsidRDefault="00B768C8" w:rsidP="00927AA2">
      <w:pPr>
        <w:pStyle w:val="NoSpacing"/>
        <w:rPr>
          <w:rFonts w:cstheme="minorHAnsi"/>
          <w:b/>
          <w:bCs/>
          <w:bdr w:val="none" w:sz="0" w:space="0" w:color="auto" w:frame="1"/>
          <w:lang w:eastAsia="en-GB"/>
        </w:rPr>
      </w:pPr>
      <w:r>
        <w:rPr>
          <w:rFonts w:cstheme="minorHAnsi"/>
          <w:b/>
          <w:bCs/>
          <w:bdr w:val="none" w:sz="0" w:space="0" w:color="auto" w:frame="1"/>
          <w:lang w:eastAsia="en-GB"/>
        </w:rPr>
        <w:t>3</w:t>
      </w:r>
      <w:r w:rsidR="00ED44ED">
        <w:rPr>
          <w:rFonts w:cstheme="minorHAnsi"/>
          <w:b/>
          <w:bCs/>
          <w:bdr w:val="none" w:sz="0" w:space="0" w:color="auto" w:frame="1"/>
          <w:lang w:eastAsia="en-GB"/>
        </w:rPr>
        <w:t>1</w:t>
      </w:r>
      <w:r>
        <w:rPr>
          <w:rFonts w:cstheme="minorHAnsi"/>
          <w:b/>
          <w:bCs/>
          <w:bdr w:val="none" w:sz="0" w:space="0" w:color="auto" w:frame="1"/>
          <w:lang w:eastAsia="en-GB"/>
        </w:rPr>
        <w:t xml:space="preserve">/23 </w:t>
      </w:r>
      <w:r w:rsidR="00927AA2">
        <w:rPr>
          <w:rFonts w:cstheme="minorHAnsi"/>
          <w:b/>
          <w:bCs/>
          <w:bdr w:val="none" w:sz="0" w:space="0" w:color="auto" w:frame="1"/>
          <w:lang w:eastAsia="en-GB"/>
        </w:rPr>
        <w:t>To consider the Cottam Lane gate electric charges.</w:t>
      </w:r>
    </w:p>
    <w:p w14:paraId="5A4301EF" w14:textId="5D5CD8C5" w:rsidR="00ED44ED" w:rsidRPr="00ED44ED" w:rsidRDefault="00ED44ED" w:rsidP="00927AA2">
      <w:pPr>
        <w:pStyle w:val="NoSpacing"/>
        <w:rPr>
          <w:rFonts w:cstheme="minorHAnsi"/>
          <w:bdr w:val="none" w:sz="0" w:space="0" w:color="auto" w:frame="1"/>
          <w:lang w:eastAsia="en-GB"/>
        </w:rPr>
      </w:pPr>
      <w:r w:rsidRPr="00ED44ED">
        <w:rPr>
          <w:rFonts w:cstheme="minorHAnsi"/>
          <w:bdr w:val="none" w:sz="0" w:space="0" w:color="auto" w:frame="1"/>
          <w:lang w:eastAsia="en-GB"/>
        </w:rPr>
        <w:t xml:space="preserve">The clerk was asked to </w:t>
      </w:r>
      <w:r>
        <w:rPr>
          <w:rFonts w:cstheme="minorHAnsi"/>
          <w:bdr w:val="none" w:sz="0" w:space="0" w:color="auto" w:frame="1"/>
          <w:lang w:eastAsia="en-GB"/>
        </w:rPr>
        <w:t>contact other electric suppliers and review their monthly standing charges.</w:t>
      </w:r>
    </w:p>
    <w:p w14:paraId="216B78FD" w14:textId="77777777" w:rsidR="00927AA2" w:rsidRPr="00665BC0" w:rsidRDefault="00927AA2" w:rsidP="00927AA2">
      <w:pPr>
        <w:pStyle w:val="NoSpacing"/>
        <w:rPr>
          <w:rFonts w:cstheme="minorHAnsi"/>
          <w:b/>
          <w:bCs/>
          <w:lang w:eastAsia="en-GB"/>
        </w:rPr>
      </w:pPr>
    </w:p>
    <w:p w14:paraId="330D5262" w14:textId="73C29D48" w:rsidR="00927AA2" w:rsidRPr="00665BC0" w:rsidRDefault="00B768C8" w:rsidP="00927AA2">
      <w:pPr>
        <w:pStyle w:val="NoSpacing"/>
        <w:rPr>
          <w:rFonts w:cstheme="minorHAnsi"/>
          <w:b/>
          <w:lang w:eastAsia="en-GB"/>
        </w:rPr>
      </w:pPr>
      <w:r>
        <w:rPr>
          <w:rFonts w:cstheme="minorHAnsi"/>
          <w:b/>
          <w:lang w:eastAsia="en-GB"/>
        </w:rPr>
        <w:t>3</w:t>
      </w:r>
      <w:r w:rsidR="00ED44ED">
        <w:rPr>
          <w:rFonts w:cstheme="minorHAnsi"/>
          <w:b/>
          <w:lang w:eastAsia="en-GB"/>
        </w:rPr>
        <w:t>2</w:t>
      </w:r>
      <w:r>
        <w:rPr>
          <w:rFonts w:cstheme="minorHAnsi"/>
          <w:b/>
          <w:lang w:eastAsia="en-GB"/>
        </w:rPr>
        <w:t xml:space="preserve">/23 </w:t>
      </w:r>
      <w:r w:rsidR="00927AA2" w:rsidRPr="00665BC0">
        <w:rPr>
          <w:rFonts w:cstheme="minorHAnsi"/>
          <w:b/>
          <w:lang w:eastAsia="en-GB"/>
        </w:rPr>
        <w:t>Reports and correspondence (reference only)</w:t>
      </w:r>
      <w:r w:rsidR="00927AA2">
        <w:rPr>
          <w:rFonts w:cstheme="minorHAnsi"/>
          <w:b/>
          <w:lang w:eastAsia="en-GB"/>
        </w:rPr>
        <w:t>.</w:t>
      </w:r>
    </w:p>
    <w:bookmarkEnd w:id="1"/>
    <w:p w14:paraId="211E5697" w14:textId="77777777" w:rsidR="00927AA2" w:rsidRDefault="00927AA2" w:rsidP="00927AA2">
      <w:pPr>
        <w:pStyle w:val="NoSpacing"/>
        <w:rPr>
          <w:rFonts w:cstheme="minorHAnsi"/>
          <w:bCs/>
          <w:lang w:eastAsia="en-GB"/>
        </w:rPr>
      </w:pPr>
      <w:r>
        <w:rPr>
          <w:rFonts w:cstheme="minorHAnsi"/>
          <w:bCs/>
          <w:lang w:eastAsia="en-GB"/>
        </w:rPr>
        <w:t>CCTV broadband contribution request</w:t>
      </w:r>
    </w:p>
    <w:p w14:paraId="23ECA24B" w14:textId="767B6841" w:rsidR="00927AA2" w:rsidRDefault="00ED44ED" w:rsidP="00927AA2">
      <w:pPr>
        <w:pStyle w:val="NoSpacing"/>
        <w:rPr>
          <w:rFonts w:cstheme="minorHAnsi"/>
          <w:bCs/>
          <w:lang w:eastAsia="en-GB"/>
        </w:rPr>
      </w:pPr>
      <w:r>
        <w:rPr>
          <w:rFonts w:cstheme="minorHAnsi"/>
          <w:bCs/>
          <w:lang w:eastAsia="en-GB"/>
        </w:rPr>
        <w:t xml:space="preserve">Unite </w:t>
      </w:r>
      <w:r w:rsidR="00927AA2">
        <w:rPr>
          <w:rFonts w:cstheme="minorHAnsi"/>
          <w:bCs/>
          <w:lang w:eastAsia="en-GB"/>
        </w:rPr>
        <w:t xml:space="preserve">warm spaces report </w:t>
      </w:r>
    </w:p>
    <w:p w14:paraId="775B7DB8" w14:textId="16679681" w:rsidR="00ED44ED" w:rsidRDefault="00ED44ED" w:rsidP="00927AA2">
      <w:pPr>
        <w:pStyle w:val="NoSpacing"/>
      </w:pPr>
      <w:r>
        <w:rPr>
          <w:rFonts w:cstheme="minorHAnsi"/>
          <w:bCs/>
          <w:lang w:eastAsia="en-GB"/>
        </w:rPr>
        <w:t xml:space="preserve">Resignations of </w:t>
      </w:r>
      <w:r>
        <w:t xml:space="preserve">Cllr </w:t>
      </w:r>
      <w:proofErr w:type="spellStart"/>
      <w:r>
        <w:t>Zdan-Michajlowicz</w:t>
      </w:r>
      <w:proofErr w:type="spellEnd"/>
      <w:r>
        <w:t xml:space="preserve"> and Cllr Crook.</w:t>
      </w:r>
    </w:p>
    <w:p w14:paraId="1F0594E1" w14:textId="7F3C1DCE" w:rsidR="00C879B6" w:rsidRDefault="00C879B6" w:rsidP="00927AA2">
      <w:pPr>
        <w:pStyle w:val="NoSpacing"/>
      </w:pPr>
      <w:r>
        <w:t>Pool House Lane fence update.</w:t>
      </w:r>
    </w:p>
    <w:p w14:paraId="405066EA" w14:textId="037FD5BD" w:rsidR="00C879B6" w:rsidRPr="00ED44ED" w:rsidRDefault="00C879B6" w:rsidP="00927AA2">
      <w:pPr>
        <w:pStyle w:val="NoSpacing"/>
      </w:pPr>
      <w:r>
        <w:t>Removal of three barrels at Tag Lane.</w:t>
      </w:r>
    </w:p>
    <w:p w14:paraId="481ADD01" w14:textId="77777777" w:rsidR="00927AA2" w:rsidRPr="00665BC0" w:rsidRDefault="00927AA2" w:rsidP="00927AA2">
      <w:pPr>
        <w:pStyle w:val="NoSpacing"/>
        <w:rPr>
          <w:rFonts w:cstheme="minorHAnsi"/>
          <w:bCs/>
          <w:lang w:eastAsia="en-GB"/>
        </w:rPr>
      </w:pPr>
    </w:p>
    <w:p w14:paraId="699E57F0" w14:textId="2F548377" w:rsidR="008046BE" w:rsidRPr="008046BE" w:rsidRDefault="00B768C8" w:rsidP="008046BE">
      <w:pPr>
        <w:pStyle w:val="NoSpacing"/>
        <w:rPr>
          <w:b/>
          <w:bCs/>
        </w:rPr>
      </w:pPr>
      <w:r w:rsidRPr="008046BE">
        <w:rPr>
          <w:b/>
          <w:bCs/>
        </w:rPr>
        <w:t>3</w:t>
      </w:r>
      <w:r w:rsidR="00ED44ED">
        <w:rPr>
          <w:b/>
          <w:bCs/>
        </w:rPr>
        <w:t>3</w:t>
      </w:r>
      <w:r w:rsidRPr="008046BE">
        <w:rPr>
          <w:b/>
          <w:bCs/>
        </w:rPr>
        <w:t xml:space="preserve">/23 </w:t>
      </w:r>
      <w:r w:rsidR="00927AA2" w:rsidRPr="008046BE">
        <w:rPr>
          <w:b/>
          <w:bCs/>
        </w:rPr>
        <w:t>Date and time of meetings.</w:t>
      </w:r>
    </w:p>
    <w:p w14:paraId="63837C3E" w14:textId="06FE6CBE" w:rsidR="00084415" w:rsidRPr="00EB10CE" w:rsidRDefault="00084415" w:rsidP="008046BE">
      <w:pPr>
        <w:pStyle w:val="NoSpacing"/>
        <w:rPr>
          <w:b/>
          <w:bCs/>
        </w:rPr>
      </w:pPr>
      <w:r w:rsidRPr="00EB10CE">
        <w:rPr>
          <w:b/>
          <w:bCs/>
        </w:rPr>
        <w:t>Full council meetings</w:t>
      </w:r>
    </w:p>
    <w:p w14:paraId="4FC0F4B1" w14:textId="361073D7" w:rsidR="00084415" w:rsidRPr="00084415" w:rsidRDefault="00084415" w:rsidP="008046BE">
      <w:pPr>
        <w:pStyle w:val="NoSpacing"/>
      </w:pPr>
      <w:r w:rsidRPr="00084415">
        <w:t>Wednesday 26th April 2023 at 7pm</w:t>
      </w:r>
    </w:p>
    <w:p w14:paraId="38780B7C" w14:textId="07043588" w:rsidR="00084415" w:rsidRPr="00084415" w:rsidRDefault="00084415" w:rsidP="00084415">
      <w:pPr>
        <w:pStyle w:val="NoSpacing"/>
      </w:pPr>
      <w:r w:rsidRPr="00084415">
        <w:t xml:space="preserve">Wednesday </w:t>
      </w:r>
      <w:r w:rsidR="00ED44ED">
        <w:t>10th</w:t>
      </w:r>
      <w:r w:rsidRPr="00084415">
        <w:t xml:space="preserve"> May 2023 at 7pm</w:t>
      </w:r>
    </w:p>
    <w:p w14:paraId="705D5E13" w14:textId="0C94B3DF" w:rsidR="00084415" w:rsidRPr="00084415" w:rsidRDefault="00084415" w:rsidP="00084415">
      <w:pPr>
        <w:pStyle w:val="NoSpacing"/>
      </w:pPr>
      <w:r w:rsidRPr="00084415">
        <w:t>Wednesday 28th June 2023 at 7pm</w:t>
      </w:r>
    </w:p>
    <w:p w14:paraId="48EEEA6D" w14:textId="3FC51D3F" w:rsidR="00084415" w:rsidRPr="00084415" w:rsidRDefault="00084415" w:rsidP="00084415">
      <w:pPr>
        <w:pStyle w:val="NoSpacing"/>
      </w:pPr>
      <w:r w:rsidRPr="00084415">
        <w:t>Wednesday 26th July 2023 at 7pm</w:t>
      </w:r>
    </w:p>
    <w:p w14:paraId="10A42441" w14:textId="77777777" w:rsidR="00084415" w:rsidRPr="00084415" w:rsidRDefault="00084415" w:rsidP="00084415">
      <w:pPr>
        <w:pStyle w:val="NoSpacing"/>
      </w:pPr>
      <w:r w:rsidRPr="00084415">
        <w:t>No meeting in August</w:t>
      </w:r>
    </w:p>
    <w:p w14:paraId="040F7E20" w14:textId="07FFCC50" w:rsidR="00084415" w:rsidRPr="00084415" w:rsidRDefault="00084415" w:rsidP="00084415">
      <w:pPr>
        <w:pStyle w:val="NoSpacing"/>
      </w:pPr>
      <w:r w:rsidRPr="00084415">
        <w:t>Wednesday 20th September 2023 at 7pm</w:t>
      </w:r>
    </w:p>
    <w:p w14:paraId="6166410E" w14:textId="7B4DC50B" w:rsidR="00084415" w:rsidRPr="00084415" w:rsidRDefault="00084415" w:rsidP="00084415">
      <w:pPr>
        <w:pStyle w:val="NoSpacing"/>
      </w:pPr>
      <w:r w:rsidRPr="00084415">
        <w:t>Wednesday 25th October 2023 at 7pm</w:t>
      </w:r>
    </w:p>
    <w:p w14:paraId="2ADA8F1A" w14:textId="718D28BC" w:rsidR="00084415" w:rsidRPr="00084415" w:rsidRDefault="00084415" w:rsidP="00084415">
      <w:pPr>
        <w:pStyle w:val="NoSpacing"/>
      </w:pPr>
      <w:r w:rsidRPr="00084415">
        <w:t>Wednesday 22nd November 2023 at 7pm</w:t>
      </w:r>
    </w:p>
    <w:p w14:paraId="6B5456E7" w14:textId="4F60AA4F" w:rsidR="00084415" w:rsidRDefault="00084415" w:rsidP="00084415">
      <w:pPr>
        <w:pStyle w:val="NoSpacing"/>
      </w:pPr>
      <w:r w:rsidRPr="00084415">
        <w:t>Wednesday 13th December 2023 at 7pm</w:t>
      </w:r>
    </w:p>
    <w:p w14:paraId="3C628738" w14:textId="064D2721" w:rsidR="00084415" w:rsidRDefault="00084415" w:rsidP="00084415">
      <w:pPr>
        <w:pStyle w:val="NoSpacing"/>
        <w:rPr>
          <w:b/>
          <w:bCs/>
          <w:lang w:eastAsia="en-GB"/>
        </w:rPr>
      </w:pPr>
      <w:r w:rsidRPr="00084415">
        <w:rPr>
          <w:b/>
          <w:bCs/>
          <w:lang w:eastAsia="en-GB"/>
        </w:rPr>
        <w:t>Finance Committee</w:t>
      </w:r>
    </w:p>
    <w:p w14:paraId="58E2D9AE" w14:textId="5FB87F58" w:rsidR="00084415" w:rsidRDefault="00084415" w:rsidP="00084415">
      <w:pPr>
        <w:pStyle w:val="NoSpacing"/>
        <w:rPr>
          <w:lang w:eastAsia="en-GB"/>
        </w:rPr>
      </w:pPr>
      <w:r w:rsidRPr="00084415">
        <w:rPr>
          <w:lang w:eastAsia="en-GB"/>
        </w:rPr>
        <w:t xml:space="preserve">Wednesday 12th April 2023 at </w:t>
      </w:r>
      <w:r>
        <w:rPr>
          <w:lang w:eastAsia="en-GB"/>
        </w:rPr>
        <w:t>6pm</w:t>
      </w:r>
    </w:p>
    <w:p w14:paraId="7DD9EE32" w14:textId="77777777" w:rsidR="006057F1" w:rsidRPr="006057F1" w:rsidRDefault="006057F1" w:rsidP="006057F1">
      <w:pPr>
        <w:pStyle w:val="NoSpacing"/>
      </w:pPr>
    </w:p>
    <w:p w14:paraId="221D5D0B" w14:textId="02B96B7C" w:rsidR="00D23A6C" w:rsidRDefault="00E24DE3" w:rsidP="00C06BCA">
      <w:pPr>
        <w:pStyle w:val="NoSpacing"/>
      </w:pPr>
      <w:r>
        <w:t xml:space="preserve">The meeting closed at </w:t>
      </w:r>
      <w:r w:rsidR="00ED44ED">
        <w:t>8.18</w:t>
      </w:r>
      <w:r>
        <w:t>pm.</w:t>
      </w:r>
    </w:p>
    <w:p w14:paraId="2811927C" w14:textId="452D5E10" w:rsidR="00E24DE3" w:rsidRDefault="00E24DE3" w:rsidP="00C06BCA">
      <w:pPr>
        <w:pStyle w:val="NoSpacing"/>
      </w:pPr>
    </w:p>
    <w:p w14:paraId="60E2C784" w14:textId="77777777" w:rsidR="00E24DE3" w:rsidRDefault="00E24DE3" w:rsidP="00C06BCA">
      <w:pPr>
        <w:pStyle w:val="NoSpacing"/>
      </w:pPr>
    </w:p>
    <w:p w14:paraId="78B28E3B" w14:textId="247C72F2" w:rsidR="0056039D" w:rsidRPr="00F901EB" w:rsidRDefault="00926B3F" w:rsidP="00C06BCA">
      <w:pPr>
        <w:pStyle w:val="NoSpacing"/>
      </w:pPr>
      <w:r w:rsidRPr="00926B3F">
        <w:t>Signed ……………………………………………………………………..Date…………………………………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489C" w14:textId="77777777" w:rsidR="002E3EA2" w:rsidRDefault="002E3EA2" w:rsidP="009948DB">
      <w:pPr>
        <w:spacing w:after="0" w:line="240" w:lineRule="auto"/>
      </w:pPr>
      <w:r>
        <w:separator/>
      </w:r>
    </w:p>
  </w:endnote>
  <w:endnote w:type="continuationSeparator" w:id="0">
    <w:p w14:paraId="0A333D28" w14:textId="77777777" w:rsidR="002E3EA2" w:rsidRDefault="002E3EA2"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A0F7" w14:textId="77777777" w:rsidR="002E3EA2" w:rsidRDefault="002E3EA2" w:rsidP="009948DB">
      <w:pPr>
        <w:spacing w:after="0" w:line="240" w:lineRule="auto"/>
      </w:pPr>
      <w:r>
        <w:separator/>
      </w:r>
    </w:p>
  </w:footnote>
  <w:footnote w:type="continuationSeparator" w:id="0">
    <w:p w14:paraId="4D7D4CCD" w14:textId="77777777" w:rsidR="002E3EA2" w:rsidRDefault="002E3EA2"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7292">
    <w:abstractNumId w:val="18"/>
  </w:num>
  <w:num w:numId="2" w16cid:durableId="1638953683">
    <w:abstractNumId w:val="38"/>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19"/>
  </w:num>
  <w:num w:numId="7" w16cid:durableId="1061513694">
    <w:abstractNumId w:val="28"/>
  </w:num>
  <w:num w:numId="8" w16cid:durableId="1912540785">
    <w:abstractNumId w:val="16"/>
  </w:num>
  <w:num w:numId="9" w16cid:durableId="650718815">
    <w:abstractNumId w:val="24"/>
  </w:num>
  <w:num w:numId="10" w16cid:durableId="263609722">
    <w:abstractNumId w:val="21"/>
  </w:num>
  <w:num w:numId="11" w16cid:durableId="1142114670">
    <w:abstractNumId w:val="10"/>
  </w:num>
  <w:num w:numId="12" w16cid:durableId="143742263">
    <w:abstractNumId w:val="15"/>
  </w:num>
  <w:num w:numId="13" w16cid:durableId="78068712">
    <w:abstractNumId w:val="32"/>
  </w:num>
  <w:num w:numId="14" w16cid:durableId="975723000">
    <w:abstractNumId w:val="22"/>
  </w:num>
  <w:num w:numId="15" w16cid:durableId="1693217100">
    <w:abstractNumId w:val="35"/>
  </w:num>
  <w:num w:numId="16" w16cid:durableId="1907229288">
    <w:abstractNumId w:val="17"/>
  </w:num>
  <w:num w:numId="17" w16cid:durableId="1126847118">
    <w:abstractNumId w:val="14"/>
  </w:num>
  <w:num w:numId="18" w16cid:durableId="1899852178">
    <w:abstractNumId w:val="30"/>
  </w:num>
  <w:num w:numId="19" w16cid:durableId="1437024545">
    <w:abstractNumId w:val="31"/>
  </w:num>
  <w:num w:numId="20" w16cid:durableId="2043750958">
    <w:abstractNumId w:val="13"/>
  </w:num>
  <w:num w:numId="21" w16cid:durableId="1604875201">
    <w:abstractNumId w:val="34"/>
  </w:num>
  <w:num w:numId="22" w16cid:durableId="503478904">
    <w:abstractNumId w:val="5"/>
  </w:num>
  <w:num w:numId="23" w16cid:durableId="1765034040">
    <w:abstractNumId w:val="4"/>
  </w:num>
  <w:num w:numId="24" w16cid:durableId="2023773434">
    <w:abstractNumId w:val="2"/>
  </w:num>
  <w:num w:numId="25" w16cid:durableId="109008345">
    <w:abstractNumId w:val="25"/>
  </w:num>
  <w:num w:numId="26" w16cid:durableId="178085459">
    <w:abstractNumId w:val="37"/>
  </w:num>
  <w:num w:numId="27" w16cid:durableId="168255756">
    <w:abstractNumId w:val="6"/>
  </w:num>
  <w:num w:numId="28" w16cid:durableId="621033936">
    <w:abstractNumId w:val="27"/>
  </w:num>
  <w:num w:numId="29" w16cid:durableId="297691929">
    <w:abstractNumId w:val="12"/>
  </w:num>
  <w:num w:numId="30" w16cid:durableId="1359087758">
    <w:abstractNumId w:val="29"/>
  </w:num>
  <w:num w:numId="31" w16cid:durableId="834303453">
    <w:abstractNumId w:val="11"/>
  </w:num>
  <w:num w:numId="32" w16cid:durableId="1304698836">
    <w:abstractNumId w:val="3"/>
  </w:num>
  <w:num w:numId="33" w16cid:durableId="1947346513">
    <w:abstractNumId w:val="33"/>
  </w:num>
  <w:num w:numId="34" w16cid:durableId="475731003">
    <w:abstractNumId w:val="36"/>
  </w:num>
  <w:num w:numId="35" w16cid:durableId="1136722914">
    <w:abstractNumId w:val="20"/>
  </w:num>
  <w:num w:numId="36" w16cid:durableId="405962216">
    <w:abstractNumId w:val="23"/>
  </w:num>
  <w:num w:numId="37" w16cid:durableId="1874882878">
    <w:abstractNumId w:val="26"/>
  </w:num>
  <w:num w:numId="38" w16cid:durableId="952440404">
    <w:abstractNumId w:val="1"/>
  </w:num>
  <w:num w:numId="39" w16cid:durableId="1011760816">
    <w:abstractNumId w:val="7"/>
  </w:num>
  <w:num w:numId="40" w16cid:durableId="154884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7FF8"/>
    <w:rsid w:val="00040820"/>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7EA"/>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64426"/>
    <w:rsid w:val="00165DD3"/>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C1C"/>
    <w:rsid w:val="0024205F"/>
    <w:rsid w:val="0024285A"/>
    <w:rsid w:val="00243ED3"/>
    <w:rsid w:val="0025112A"/>
    <w:rsid w:val="0025158C"/>
    <w:rsid w:val="00252067"/>
    <w:rsid w:val="0025417A"/>
    <w:rsid w:val="00254B24"/>
    <w:rsid w:val="002554FD"/>
    <w:rsid w:val="00255CE0"/>
    <w:rsid w:val="002577A7"/>
    <w:rsid w:val="00257DDE"/>
    <w:rsid w:val="002635D6"/>
    <w:rsid w:val="002649C3"/>
    <w:rsid w:val="0026558B"/>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89A"/>
    <w:rsid w:val="002B0BB9"/>
    <w:rsid w:val="002B0CD3"/>
    <w:rsid w:val="002B1A37"/>
    <w:rsid w:val="002B1C15"/>
    <w:rsid w:val="002B215E"/>
    <w:rsid w:val="002B29B9"/>
    <w:rsid w:val="002B3754"/>
    <w:rsid w:val="002B3CE2"/>
    <w:rsid w:val="002B609C"/>
    <w:rsid w:val="002B7AE3"/>
    <w:rsid w:val="002C0555"/>
    <w:rsid w:val="002C08C7"/>
    <w:rsid w:val="002C1AC9"/>
    <w:rsid w:val="002C2655"/>
    <w:rsid w:val="002C3856"/>
    <w:rsid w:val="002C5973"/>
    <w:rsid w:val="002C7AEB"/>
    <w:rsid w:val="002D0C32"/>
    <w:rsid w:val="002D18BB"/>
    <w:rsid w:val="002D1961"/>
    <w:rsid w:val="002D230B"/>
    <w:rsid w:val="002D5B0B"/>
    <w:rsid w:val="002D71A1"/>
    <w:rsid w:val="002E3EA2"/>
    <w:rsid w:val="002E5734"/>
    <w:rsid w:val="002F04A6"/>
    <w:rsid w:val="002F1328"/>
    <w:rsid w:val="002F1657"/>
    <w:rsid w:val="002F2719"/>
    <w:rsid w:val="002F2776"/>
    <w:rsid w:val="002F2B54"/>
    <w:rsid w:val="002F4DCE"/>
    <w:rsid w:val="002F4E68"/>
    <w:rsid w:val="002F5F26"/>
    <w:rsid w:val="00301B8C"/>
    <w:rsid w:val="00304BA8"/>
    <w:rsid w:val="00306D8A"/>
    <w:rsid w:val="00313C2A"/>
    <w:rsid w:val="0031537B"/>
    <w:rsid w:val="00316A70"/>
    <w:rsid w:val="00323215"/>
    <w:rsid w:val="003236DA"/>
    <w:rsid w:val="00323C03"/>
    <w:rsid w:val="003251B3"/>
    <w:rsid w:val="00325FD2"/>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800A8"/>
    <w:rsid w:val="0038015A"/>
    <w:rsid w:val="00382BED"/>
    <w:rsid w:val="003837EA"/>
    <w:rsid w:val="003845B5"/>
    <w:rsid w:val="00385B85"/>
    <w:rsid w:val="00387E61"/>
    <w:rsid w:val="00391451"/>
    <w:rsid w:val="00395A5F"/>
    <w:rsid w:val="0039685B"/>
    <w:rsid w:val="00396A98"/>
    <w:rsid w:val="003979C8"/>
    <w:rsid w:val="003A0259"/>
    <w:rsid w:val="003A1F11"/>
    <w:rsid w:val="003A2CF1"/>
    <w:rsid w:val="003A33DC"/>
    <w:rsid w:val="003A49BC"/>
    <w:rsid w:val="003A4D41"/>
    <w:rsid w:val="003A58D6"/>
    <w:rsid w:val="003A7071"/>
    <w:rsid w:val="003B2AF5"/>
    <w:rsid w:val="003B7A58"/>
    <w:rsid w:val="003C18D5"/>
    <w:rsid w:val="003C2378"/>
    <w:rsid w:val="003C2ADD"/>
    <w:rsid w:val="003C2DAA"/>
    <w:rsid w:val="003C3B9E"/>
    <w:rsid w:val="003C4E66"/>
    <w:rsid w:val="003C5176"/>
    <w:rsid w:val="003C7404"/>
    <w:rsid w:val="003D24A1"/>
    <w:rsid w:val="003E261B"/>
    <w:rsid w:val="003E4171"/>
    <w:rsid w:val="003E584C"/>
    <w:rsid w:val="003E5CCF"/>
    <w:rsid w:val="003F15DA"/>
    <w:rsid w:val="003F1C4F"/>
    <w:rsid w:val="003F4E19"/>
    <w:rsid w:val="003F5CF8"/>
    <w:rsid w:val="003F6498"/>
    <w:rsid w:val="003F694B"/>
    <w:rsid w:val="003F776A"/>
    <w:rsid w:val="00400078"/>
    <w:rsid w:val="00400DC8"/>
    <w:rsid w:val="00400E57"/>
    <w:rsid w:val="004013DF"/>
    <w:rsid w:val="00401976"/>
    <w:rsid w:val="00406DC0"/>
    <w:rsid w:val="0041004B"/>
    <w:rsid w:val="0041020E"/>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80C39"/>
    <w:rsid w:val="0048112A"/>
    <w:rsid w:val="00481884"/>
    <w:rsid w:val="00485D3A"/>
    <w:rsid w:val="004877DC"/>
    <w:rsid w:val="0049264F"/>
    <w:rsid w:val="00494CA4"/>
    <w:rsid w:val="004964DC"/>
    <w:rsid w:val="00496728"/>
    <w:rsid w:val="00496EA9"/>
    <w:rsid w:val="004979F2"/>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E03"/>
    <w:rsid w:val="004D1FB0"/>
    <w:rsid w:val="004D39CF"/>
    <w:rsid w:val="004D6F03"/>
    <w:rsid w:val="004D71C5"/>
    <w:rsid w:val="004E6AB4"/>
    <w:rsid w:val="004E6E43"/>
    <w:rsid w:val="004E7E68"/>
    <w:rsid w:val="004F1319"/>
    <w:rsid w:val="004F131C"/>
    <w:rsid w:val="004F1D28"/>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3332"/>
    <w:rsid w:val="00553B18"/>
    <w:rsid w:val="0055416A"/>
    <w:rsid w:val="00554803"/>
    <w:rsid w:val="00556395"/>
    <w:rsid w:val="0055770D"/>
    <w:rsid w:val="0056039D"/>
    <w:rsid w:val="00565097"/>
    <w:rsid w:val="00565529"/>
    <w:rsid w:val="00565DC1"/>
    <w:rsid w:val="00567457"/>
    <w:rsid w:val="005679DC"/>
    <w:rsid w:val="005759D8"/>
    <w:rsid w:val="00580DFE"/>
    <w:rsid w:val="00581DD0"/>
    <w:rsid w:val="00582A82"/>
    <w:rsid w:val="0058438E"/>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C1331"/>
    <w:rsid w:val="005C26AE"/>
    <w:rsid w:val="005C41F3"/>
    <w:rsid w:val="005C46D1"/>
    <w:rsid w:val="005C50C0"/>
    <w:rsid w:val="005C7D01"/>
    <w:rsid w:val="005D032B"/>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11DA"/>
    <w:rsid w:val="00633B3F"/>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D011C"/>
    <w:rsid w:val="006D05AF"/>
    <w:rsid w:val="006D1208"/>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518D"/>
    <w:rsid w:val="00785204"/>
    <w:rsid w:val="0078533B"/>
    <w:rsid w:val="00786B02"/>
    <w:rsid w:val="00786C3A"/>
    <w:rsid w:val="00787379"/>
    <w:rsid w:val="00787E8E"/>
    <w:rsid w:val="007916B2"/>
    <w:rsid w:val="00797024"/>
    <w:rsid w:val="007A062A"/>
    <w:rsid w:val="007A06C4"/>
    <w:rsid w:val="007A1E50"/>
    <w:rsid w:val="007A2BBA"/>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A094F"/>
    <w:rsid w:val="008A2093"/>
    <w:rsid w:val="008A3722"/>
    <w:rsid w:val="008A5395"/>
    <w:rsid w:val="008B1425"/>
    <w:rsid w:val="008B6479"/>
    <w:rsid w:val="008B69B8"/>
    <w:rsid w:val="008C1BAF"/>
    <w:rsid w:val="008C1C26"/>
    <w:rsid w:val="008D1122"/>
    <w:rsid w:val="008D5088"/>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613E"/>
    <w:rsid w:val="00920672"/>
    <w:rsid w:val="0092084D"/>
    <w:rsid w:val="009217FA"/>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366B"/>
    <w:rsid w:val="0097396F"/>
    <w:rsid w:val="00976F7D"/>
    <w:rsid w:val="00977943"/>
    <w:rsid w:val="009779AE"/>
    <w:rsid w:val="00977B28"/>
    <w:rsid w:val="0098201C"/>
    <w:rsid w:val="0098302A"/>
    <w:rsid w:val="00984E9B"/>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4048"/>
    <w:rsid w:val="009B5E26"/>
    <w:rsid w:val="009B66B8"/>
    <w:rsid w:val="009C1B14"/>
    <w:rsid w:val="009C235A"/>
    <w:rsid w:val="009C50E0"/>
    <w:rsid w:val="009C6E7B"/>
    <w:rsid w:val="009D14F1"/>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21826"/>
    <w:rsid w:val="00A237D7"/>
    <w:rsid w:val="00A2400D"/>
    <w:rsid w:val="00A249D0"/>
    <w:rsid w:val="00A30BAE"/>
    <w:rsid w:val="00A31CB3"/>
    <w:rsid w:val="00A32008"/>
    <w:rsid w:val="00A337E2"/>
    <w:rsid w:val="00A4259B"/>
    <w:rsid w:val="00A44609"/>
    <w:rsid w:val="00A44EAD"/>
    <w:rsid w:val="00A45393"/>
    <w:rsid w:val="00A45D44"/>
    <w:rsid w:val="00A51DC6"/>
    <w:rsid w:val="00A53AFD"/>
    <w:rsid w:val="00A56055"/>
    <w:rsid w:val="00A564A8"/>
    <w:rsid w:val="00A56CEE"/>
    <w:rsid w:val="00A60033"/>
    <w:rsid w:val="00A64501"/>
    <w:rsid w:val="00A64D5F"/>
    <w:rsid w:val="00A64F76"/>
    <w:rsid w:val="00A65D00"/>
    <w:rsid w:val="00A6712A"/>
    <w:rsid w:val="00A71D43"/>
    <w:rsid w:val="00A71FD0"/>
    <w:rsid w:val="00A72488"/>
    <w:rsid w:val="00A72F3B"/>
    <w:rsid w:val="00A74EDC"/>
    <w:rsid w:val="00A76D80"/>
    <w:rsid w:val="00A7708C"/>
    <w:rsid w:val="00A77EC7"/>
    <w:rsid w:val="00A81120"/>
    <w:rsid w:val="00A81DA3"/>
    <w:rsid w:val="00A8213D"/>
    <w:rsid w:val="00A83C40"/>
    <w:rsid w:val="00A84FE3"/>
    <w:rsid w:val="00A941BF"/>
    <w:rsid w:val="00A942A3"/>
    <w:rsid w:val="00A950CC"/>
    <w:rsid w:val="00A9640B"/>
    <w:rsid w:val="00A97FBE"/>
    <w:rsid w:val="00AA1617"/>
    <w:rsid w:val="00AA3128"/>
    <w:rsid w:val="00AA40D4"/>
    <w:rsid w:val="00AA53DE"/>
    <w:rsid w:val="00AB1495"/>
    <w:rsid w:val="00AB26DC"/>
    <w:rsid w:val="00AB2CAD"/>
    <w:rsid w:val="00AB45D3"/>
    <w:rsid w:val="00AB6204"/>
    <w:rsid w:val="00AB70DB"/>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68C8"/>
    <w:rsid w:val="00B770CE"/>
    <w:rsid w:val="00B77AB1"/>
    <w:rsid w:val="00B8060D"/>
    <w:rsid w:val="00B8153F"/>
    <w:rsid w:val="00B82AE5"/>
    <w:rsid w:val="00B85EFE"/>
    <w:rsid w:val="00B86F47"/>
    <w:rsid w:val="00B92EA0"/>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966"/>
    <w:rsid w:val="00C11B62"/>
    <w:rsid w:val="00C1233D"/>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25E1"/>
    <w:rsid w:val="00C42DF9"/>
    <w:rsid w:val="00C43ACA"/>
    <w:rsid w:val="00C454F7"/>
    <w:rsid w:val="00C45D6F"/>
    <w:rsid w:val="00C50463"/>
    <w:rsid w:val="00C57FE1"/>
    <w:rsid w:val="00C61343"/>
    <w:rsid w:val="00C6186D"/>
    <w:rsid w:val="00C62017"/>
    <w:rsid w:val="00C65A64"/>
    <w:rsid w:val="00C65D3E"/>
    <w:rsid w:val="00C66817"/>
    <w:rsid w:val="00C6727E"/>
    <w:rsid w:val="00C70058"/>
    <w:rsid w:val="00C70141"/>
    <w:rsid w:val="00C71326"/>
    <w:rsid w:val="00C74ADB"/>
    <w:rsid w:val="00C7633B"/>
    <w:rsid w:val="00C779CD"/>
    <w:rsid w:val="00C802FE"/>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2003"/>
    <w:rsid w:val="00D66F08"/>
    <w:rsid w:val="00D733A2"/>
    <w:rsid w:val="00D746A4"/>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7D6F"/>
    <w:rsid w:val="00D97FF6"/>
    <w:rsid w:val="00DA03E3"/>
    <w:rsid w:val="00DA0E28"/>
    <w:rsid w:val="00DA0E9B"/>
    <w:rsid w:val="00DA1607"/>
    <w:rsid w:val="00DA3036"/>
    <w:rsid w:val="00DA40AB"/>
    <w:rsid w:val="00DA493B"/>
    <w:rsid w:val="00DA5BD3"/>
    <w:rsid w:val="00DA7DA2"/>
    <w:rsid w:val="00DC1495"/>
    <w:rsid w:val="00DC24B5"/>
    <w:rsid w:val="00DC5B84"/>
    <w:rsid w:val="00DC7E31"/>
    <w:rsid w:val="00DD1C64"/>
    <w:rsid w:val="00DD1D2F"/>
    <w:rsid w:val="00DD235D"/>
    <w:rsid w:val="00DD2905"/>
    <w:rsid w:val="00DD2FB8"/>
    <w:rsid w:val="00DD3711"/>
    <w:rsid w:val="00DD50F4"/>
    <w:rsid w:val="00DD5636"/>
    <w:rsid w:val="00DD71BC"/>
    <w:rsid w:val="00DD7ACF"/>
    <w:rsid w:val="00DE0DE8"/>
    <w:rsid w:val="00DE18FA"/>
    <w:rsid w:val="00DE463A"/>
    <w:rsid w:val="00DE5C10"/>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3187"/>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2326"/>
    <w:rsid w:val="00FE2B38"/>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2022-12-10T15:30:00Z</cp:lastPrinted>
  <dcterms:created xsi:type="dcterms:W3CDTF">2023-03-30T12:04:00Z</dcterms:created>
  <dcterms:modified xsi:type="dcterms:W3CDTF">2023-03-30T12:04:00Z</dcterms:modified>
</cp:coreProperties>
</file>