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00B75" w14:textId="18192780" w:rsidR="003F694B" w:rsidRDefault="00A83C40" w:rsidP="006C4264">
      <w:pPr>
        <w:jc w:val="center"/>
      </w:pPr>
      <w:r>
        <w:t xml:space="preserve">     </w:t>
      </w:r>
      <w:r w:rsidR="004645F1">
        <w:t xml:space="preserve">   </w:t>
      </w:r>
      <w:r w:rsidR="009E2B67">
        <w:rPr>
          <w:noProof/>
          <w:lang w:eastAsia="en-GB"/>
        </w:rPr>
        <w:drawing>
          <wp:inline distT="0" distB="0" distL="0" distR="0" wp14:anchorId="713106F8" wp14:editId="4785C3C3">
            <wp:extent cx="3924935" cy="127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 LOGO.jpg"/>
                    <pic:cNvPicPr/>
                  </pic:nvPicPr>
                  <pic:blipFill>
                    <a:blip r:embed="rId8">
                      <a:extLst>
                        <a:ext uri="{28A0092B-C50C-407E-A947-70E740481C1C}">
                          <a14:useLocalDpi xmlns:a14="http://schemas.microsoft.com/office/drawing/2010/main" val="0"/>
                        </a:ext>
                      </a:extLst>
                    </a:blip>
                    <a:stretch>
                      <a:fillRect/>
                    </a:stretch>
                  </pic:blipFill>
                  <pic:spPr>
                    <a:xfrm>
                      <a:off x="0" y="0"/>
                      <a:ext cx="3955105" cy="1286161"/>
                    </a:xfrm>
                    <a:prstGeom prst="rect">
                      <a:avLst/>
                    </a:prstGeom>
                  </pic:spPr>
                </pic:pic>
              </a:graphicData>
            </a:graphic>
          </wp:inline>
        </w:drawing>
      </w:r>
    </w:p>
    <w:p w14:paraId="743F91B9" w14:textId="12C4BA9E" w:rsidR="00F61698" w:rsidRDefault="00D771AF" w:rsidP="006270EC">
      <w:pPr>
        <w:pStyle w:val="NoSpacing"/>
        <w:ind w:firstLine="720"/>
        <w:jc w:val="center"/>
        <w:rPr>
          <w:b/>
          <w:bCs/>
          <w:sz w:val="24"/>
          <w:szCs w:val="24"/>
        </w:rPr>
      </w:pPr>
      <w:r w:rsidRPr="00D771AF">
        <w:rPr>
          <w:b/>
          <w:bCs/>
          <w:sz w:val="24"/>
          <w:szCs w:val="24"/>
        </w:rPr>
        <w:t>The minutes of the</w:t>
      </w:r>
      <w:r w:rsidR="002C2655">
        <w:rPr>
          <w:b/>
          <w:bCs/>
          <w:sz w:val="24"/>
          <w:szCs w:val="24"/>
        </w:rPr>
        <w:t xml:space="preserve"> </w:t>
      </w:r>
      <w:r w:rsidR="00F54B6E">
        <w:rPr>
          <w:b/>
          <w:bCs/>
          <w:sz w:val="24"/>
          <w:szCs w:val="24"/>
        </w:rPr>
        <w:t xml:space="preserve">neighbourhood council </w:t>
      </w:r>
      <w:r w:rsidRPr="00D771AF">
        <w:rPr>
          <w:b/>
          <w:bCs/>
          <w:sz w:val="24"/>
          <w:szCs w:val="24"/>
        </w:rPr>
        <w:t>meeting held on</w:t>
      </w:r>
      <w:r w:rsidR="00F61698">
        <w:rPr>
          <w:b/>
          <w:bCs/>
          <w:sz w:val="24"/>
          <w:szCs w:val="24"/>
        </w:rPr>
        <w:t xml:space="preserve"> </w:t>
      </w:r>
      <w:r w:rsidR="003F694B" w:rsidRPr="00D771AF">
        <w:rPr>
          <w:b/>
          <w:bCs/>
          <w:sz w:val="24"/>
          <w:szCs w:val="24"/>
        </w:rPr>
        <w:t>Wednesday</w:t>
      </w:r>
      <w:r w:rsidR="002C2655">
        <w:rPr>
          <w:b/>
          <w:bCs/>
          <w:sz w:val="24"/>
          <w:szCs w:val="24"/>
        </w:rPr>
        <w:t xml:space="preserve"> </w:t>
      </w:r>
      <w:r w:rsidR="00874387">
        <w:rPr>
          <w:b/>
          <w:bCs/>
          <w:sz w:val="24"/>
          <w:szCs w:val="24"/>
        </w:rPr>
        <w:t>22</w:t>
      </w:r>
      <w:r w:rsidR="00874387" w:rsidRPr="00874387">
        <w:rPr>
          <w:b/>
          <w:bCs/>
          <w:sz w:val="24"/>
          <w:szCs w:val="24"/>
          <w:vertAlign w:val="superscript"/>
        </w:rPr>
        <w:t>nd</w:t>
      </w:r>
      <w:r w:rsidR="00874387">
        <w:rPr>
          <w:b/>
          <w:bCs/>
          <w:sz w:val="24"/>
          <w:szCs w:val="24"/>
        </w:rPr>
        <w:t xml:space="preserve"> February</w:t>
      </w:r>
      <w:r w:rsidR="0074281F">
        <w:rPr>
          <w:b/>
          <w:bCs/>
          <w:sz w:val="24"/>
          <w:szCs w:val="24"/>
        </w:rPr>
        <w:t xml:space="preserve"> 2023</w:t>
      </w:r>
    </w:p>
    <w:p w14:paraId="237A4100" w14:textId="075C13C6" w:rsidR="00DA0E9B" w:rsidRDefault="00E766B6" w:rsidP="00F76BFD">
      <w:pPr>
        <w:pStyle w:val="NoSpacing"/>
        <w:ind w:firstLine="720"/>
        <w:jc w:val="center"/>
        <w:rPr>
          <w:b/>
          <w:bCs/>
          <w:sz w:val="24"/>
          <w:szCs w:val="24"/>
        </w:rPr>
      </w:pPr>
      <w:r w:rsidRPr="00D771AF">
        <w:rPr>
          <w:b/>
          <w:bCs/>
          <w:sz w:val="24"/>
          <w:szCs w:val="24"/>
        </w:rPr>
        <w:t>at 7pm</w:t>
      </w:r>
      <w:r w:rsidR="005B61F9">
        <w:rPr>
          <w:b/>
          <w:bCs/>
          <w:sz w:val="24"/>
          <w:szCs w:val="24"/>
        </w:rPr>
        <w:t xml:space="preserve"> at the </w:t>
      </w:r>
      <w:proofErr w:type="spellStart"/>
      <w:r w:rsidR="005B61F9">
        <w:rPr>
          <w:b/>
          <w:bCs/>
          <w:sz w:val="24"/>
          <w:szCs w:val="24"/>
        </w:rPr>
        <w:t>Tanterton</w:t>
      </w:r>
      <w:proofErr w:type="spellEnd"/>
      <w:r w:rsidR="005B61F9">
        <w:rPr>
          <w:b/>
          <w:bCs/>
          <w:sz w:val="24"/>
          <w:szCs w:val="24"/>
        </w:rPr>
        <w:t xml:space="preserve"> Village Centre.</w:t>
      </w:r>
    </w:p>
    <w:p w14:paraId="6ED4D825" w14:textId="77777777" w:rsidR="00DA0E9B" w:rsidRPr="007E7676" w:rsidRDefault="00DA0E9B" w:rsidP="00F61698">
      <w:pPr>
        <w:pStyle w:val="NoSpacing"/>
        <w:ind w:firstLine="720"/>
        <w:jc w:val="center"/>
        <w:rPr>
          <w:b/>
          <w:bCs/>
          <w:sz w:val="24"/>
          <w:szCs w:val="24"/>
        </w:rPr>
      </w:pPr>
    </w:p>
    <w:p w14:paraId="6735E0D0" w14:textId="1B600FFE" w:rsidR="00AD45F6" w:rsidRDefault="003C7404" w:rsidP="00911AD8">
      <w:pPr>
        <w:pStyle w:val="NoSpacing"/>
      </w:pPr>
      <w:r w:rsidRPr="005F6C9D">
        <w:t>Present:</w:t>
      </w:r>
      <w:r w:rsidR="005F6C9D" w:rsidRPr="005F6C9D">
        <w:t xml:space="preserve"> </w:t>
      </w:r>
      <w:r w:rsidR="00911AD8" w:rsidRPr="005F6C9D">
        <w:t>Cllr Anderson</w:t>
      </w:r>
      <w:r w:rsidR="00911AD8">
        <w:t>,</w:t>
      </w:r>
      <w:r w:rsidR="00911AD8" w:rsidRPr="005F6C9D">
        <w:t xml:space="preserve"> </w:t>
      </w:r>
      <w:r w:rsidR="00B92EA0" w:rsidRPr="00911AD8">
        <w:t xml:space="preserve">Cllr </w:t>
      </w:r>
      <w:r w:rsidR="00B92EA0">
        <w:t xml:space="preserve">Darby, </w:t>
      </w:r>
      <w:r w:rsidR="00A71D43">
        <w:t>Cllr Jewel</w:t>
      </w:r>
      <w:r w:rsidR="00E80BB1">
        <w:t xml:space="preserve">l, Cllr Potter (vice-chair), </w:t>
      </w:r>
      <w:r w:rsidR="006F5205">
        <w:t xml:space="preserve">Cllr </w:t>
      </w:r>
      <w:proofErr w:type="spellStart"/>
      <w:r w:rsidR="006F5205">
        <w:t>Roskell</w:t>
      </w:r>
      <w:proofErr w:type="spellEnd"/>
      <w:r w:rsidR="006F5205">
        <w:t xml:space="preserve">, Cllr </w:t>
      </w:r>
      <w:proofErr w:type="spellStart"/>
      <w:r w:rsidR="006F5205">
        <w:t>Myl</w:t>
      </w:r>
      <w:r w:rsidR="000156BE">
        <w:t>roie</w:t>
      </w:r>
      <w:proofErr w:type="spellEnd"/>
      <w:r w:rsidR="000156BE">
        <w:t>,</w:t>
      </w:r>
      <w:r w:rsidR="00D84C91">
        <w:t xml:space="preserve"> </w:t>
      </w:r>
      <w:r w:rsidR="00AD45F6">
        <w:t xml:space="preserve">Cllr </w:t>
      </w:r>
      <w:proofErr w:type="spellStart"/>
      <w:r w:rsidR="00AD45F6">
        <w:t>Carrig</w:t>
      </w:r>
      <w:proofErr w:type="spellEnd"/>
      <w:r w:rsidR="006057F1">
        <w:t>.</w:t>
      </w:r>
    </w:p>
    <w:p w14:paraId="2840E72F" w14:textId="0CB36DC1" w:rsidR="00A14EBB" w:rsidRDefault="00A14EBB" w:rsidP="00CF305A">
      <w:pPr>
        <w:pStyle w:val="NoSpacing"/>
      </w:pPr>
      <w:r>
        <w:t>Clerk – Gill Mason.</w:t>
      </w:r>
    </w:p>
    <w:p w14:paraId="5A8648C6" w14:textId="2E296088" w:rsidR="00AF5D6D" w:rsidRDefault="00A046CC" w:rsidP="00CF305A">
      <w:pPr>
        <w:pStyle w:val="NoSpacing"/>
      </w:pPr>
      <w:r>
        <w:t xml:space="preserve">Four </w:t>
      </w:r>
      <w:r w:rsidR="00AF5D6D">
        <w:t>members of the public.</w:t>
      </w:r>
    </w:p>
    <w:p w14:paraId="3C09D785" w14:textId="77777777" w:rsidR="00874387" w:rsidRDefault="00874387" w:rsidP="00CF305A">
      <w:pPr>
        <w:pStyle w:val="NoSpacing"/>
      </w:pPr>
    </w:p>
    <w:p w14:paraId="7FC267D0" w14:textId="27B7AE1F" w:rsidR="00E24DE3" w:rsidRDefault="00874387" w:rsidP="00874387">
      <w:pPr>
        <w:pStyle w:val="NoSpacing"/>
        <w:rPr>
          <w:rFonts w:cstheme="minorHAnsi"/>
          <w:b/>
          <w:sz w:val="24"/>
          <w:szCs w:val="24"/>
        </w:rPr>
      </w:pPr>
      <w:r w:rsidRPr="00B52DD1">
        <w:rPr>
          <w:rFonts w:cstheme="minorHAnsi"/>
          <w:b/>
          <w:sz w:val="24"/>
          <w:szCs w:val="24"/>
        </w:rPr>
        <w:t>Open forum</w:t>
      </w:r>
    </w:p>
    <w:p w14:paraId="2D3C43F3" w14:textId="75EFE049" w:rsidR="00C65D3E" w:rsidRDefault="0043521E" w:rsidP="00874387">
      <w:pPr>
        <w:pStyle w:val="NoSpacing"/>
        <w:rPr>
          <w:rFonts w:cstheme="minorHAnsi"/>
          <w:bCs/>
          <w:sz w:val="24"/>
          <w:szCs w:val="24"/>
        </w:rPr>
      </w:pPr>
      <w:r w:rsidRPr="0043521E">
        <w:rPr>
          <w:rFonts w:cstheme="minorHAnsi"/>
          <w:bCs/>
          <w:sz w:val="24"/>
          <w:szCs w:val="24"/>
        </w:rPr>
        <w:t xml:space="preserve">The rubbish </w:t>
      </w:r>
      <w:r w:rsidR="00C65D3E">
        <w:rPr>
          <w:rFonts w:cstheme="minorHAnsi"/>
          <w:bCs/>
          <w:sz w:val="24"/>
          <w:szCs w:val="24"/>
        </w:rPr>
        <w:t xml:space="preserve">and fly tipping </w:t>
      </w:r>
      <w:r w:rsidRPr="0043521E">
        <w:rPr>
          <w:rFonts w:cstheme="minorHAnsi"/>
          <w:bCs/>
          <w:sz w:val="24"/>
          <w:szCs w:val="24"/>
        </w:rPr>
        <w:t>at Ingol Dip</w:t>
      </w:r>
      <w:r w:rsidR="00C65D3E">
        <w:rPr>
          <w:rFonts w:cstheme="minorHAnsi"/>
          <w:bCs/>
          <w:sz w:val="24"/>
          <w:szCs w:val="24"/>
        </w:rPr>
        <w:t xml:space="preserve"> has been </w:t>
      </w:r>
      <w:r w:rsidR="00E22BD9">
        <w:rPr>
          <w:rFonts w:cstheme="minorHAnsi"/>
          <w:bCs/>
          <w:sz w:val="24"/>
          <w:szCs w:val="24"/>
        </w:rPr>
        <w:t xml:space="preserve">cleared </w:t>
      </w:r>
      <w:r w:rsidR="00C65D3E">
        <w:rPr>
          <w:rFonts w:cstheme="minorHAnsi"/>
          <w:bCs/>
          <w:sz w:val="24"/>
          <w:szCs w:val="24"/>
        </w:rPr>
        <w:t>away by Community Gateway. Volunteers have also litter picked the area and filled four bin bags of rubbish.</w:t>
      </w:r>
    </w:p>
    <w:p w14:paraId="46A0B011" w14:textId="02A22FB1" w:rsidR="00C65D3E" w:rsidRDefault="00C65D3E" w:rsidP="00874387">
      <w:pPr>
        <w:pStyle w:val="NoSpacing"/>
        <w:rPr>
          <w:rFonts w:cstheme="minorHAnsi"/>
          <w:bCs/>
          <w:sz w:val="24"/>
          <w:szCs w:val="24"/>
        </w:rPr>
      </w:pPr>
      <w:r>
        <w:rPr>
          <w:rFonts w:cstheme="minorHAnsi"/>
          <w:bCs/>
          <w:sz w:val="24"/>
          <w:szCs w:val="24"/>
        </w:rPr>
        <w:t>Is there any update on the Ingol Dip play areas refurbishment</w:t>
      </w:r>
      <w:r w:rsidR="006057F1">
        <w:rPr>
          <w:rFonts w:cstheme="minorHAnsi"/>
          <w:bCs/>
          <w:sz w:val="24"/>
          <w:szCs w:val="24"/>
        </w:rPr>
        <w:t>?</w:t>
      </w:r>
      <w:r w:rsidR="00E22BD9">
        <w:rPr>
          <w:rFonts w:cstheme="minorHAnsi"/>
          <w:bCs/>
          <w:sz w:val="24"/>
          <w:szCs w:val="24"/>
        </w:rPr>
        <w:t xml:space="preserve"> </w:t>
      </w:r>
      <w:r>
        <w:rPr>
          <w:rFonts w:cstheme="minorHAnsi"/>
          <w:bCs/>
          <w:sz w:val="24"/>
          <w:szCs w:val="24"/>
        </w:rPr>
        <w:t>There was an application for four houses to be built with a condition that the play area would be revamped with one new piece of equipment. The development is not going ahead and so the play are</w:t>
      </w:r>
      <w:r w:rsidR="00E22BD9">
        <w:rPr>
          <w:rFonts w:cstheme="minorHAnsi"/>
          <w:bCs/>
          <w:sz w:val="24"/>
          <w:szCs w:val="24"/>
        </w:rPr>
        <w:t>a</w:t>
      </w:r>
      <w:r>
        <w:rPr>
          <w:rFonts w:cstheme="minorHAnsi"/>
          <w:bCs/>
          <w:sz w:val="24"/>
          <w:szCs w:val="24"/>
        </w:rPr>
        <w:t xml:space="preserve"> will not be refurbished</w:t>
      </w:r>
      <w:r w:rsidR="00E22BD9">
        <w:rPr>
          <w:rFonts w:cstheme="minorHAnsi"/>
          <w:bCs/>
          <w:sz w:val="24"/>
          <w:szCs w:val="24"/>
        </w:rPr>
        <w:t>.</w:t>
      </w:r>
    </w:p>
    <w:p w14:paraId="43D35FEB" w14:textId="1F139B68" w:rsidR="00C65D3E" w:rsidRDefault="00C65D3E" w:rsidP="00874387">
      <w:pPr>
        <w:pStyle w:val="NoSpacing"/>
        <w:rPr>
          <w:rFonts w:cstheme="minorHAnsi"/>
          <w:bCs/>
          <w:sz w:val="24"/>
          <w:szCs w:val="24"/>
        </w:rPr>
      </w:pPr>
    </w:p>
    <w:p w14:paraId="24F96BAF" w14:textId="6C8800C9" w:rsidR="003236DA" w:rsidRDefault="00C65D3E" w:rsidP="00874387">
      <w:pPr>
        <w:pStyle w:val="NoSpacing"/>
        <w:rPr>
          <w:rFonts w:cstheme="minorHAnsi"/>
          <w:bCs/>
          <w:sz w:val="24"/>
          <w:szCs w:val="24"/>
        </w:rPr>
      </w:pPr>
      <w:r>
        <w:rPr>
          <w:rFonts w:cstheme="minorHAnsi"/>
          <w:bCs/>
          <w:sz w:val="24"/>
          <w:szCs w:val="24"/>
        </w:rPr>
        <w:t xml:space="preserve">The Cotton Woods development by Bellway Homes is causing </w:t>
      </w:r>
      <w:proofErr w:type="spellStart"/>
      <w:r>
        <w:rPr>
          <w:rFonts w:cstheme="minorHAnsi"/>
          <w:bCs/>
          <w:sz w:val="24"/>
          <w:szCs w:val="24"/>
        </w:rPr>
        <w:t>Tanterton</w:t>
      </w:r>
      <w:proofErr w:type="spellEnd"/>
      <w:r>
        <w:rPr>
          <w:rFonts w:cstheme="minorHAnsi"/>
          <w:bCs/>
          <w:sz w:val="24"/>
          <w:szCs w:val="24"/>
        </w:rPr>
        <w:t xml:space="preserve"> Hall Road to be a mud track. The road washer is ruining the road and filling the drains with silt and the road still isn’t clean.</w:t>
      </w:r>
    </w:p>
    <w:p w14:paraId="412EF525" w14:textId="78C61AAA" w:rsidR="003236DA" w:rsidRDefault="003236DA" w:rsidP="00874387">
      <w:pPr>
        <w:pStyle w:val="NoSpacing"/>
        <w:rPr>
          <w:rFonts w:cstheme="minorHAnsi"/>
          <w:bCs/>
          <w:sz w:val="24"/>
          <w:szCs w:val="24"/>
        </w:rPr>
      </w:pPr>
      <w:r>
        <w:rPr>
          <w:rFonts w:cstheme="minorHAnsi"/>
          <w:bCs/>
          <w:sz w:val="24"/>
          <w:szCs w:val="24"/>
        </w:rPr>
        <w:t>There is a large crater at the back of the library that was filled with stone by LCC but is now large again.</w:t>
      </w:r>
    </w:p>
    <w:p w14:paraId="62F9D5DB" w14:textId="258E1431" w:rsidR="003236DA" w:rsidRDefault="003236DA" w:rsidP="00874387">
      <w:pPr>
        <w:pStyle w:val="NoSpacing"/>
        <w:rPr>
          <w:rFonts w:cstheme="minorHAnsi"/>
          <w:bCs/>
          <w:sz w:val="24"/>
          <w:szCs w:val="24"/>
        </w:rPr>
      </w:pPr>
    </w:p>
    <w:p w14:paraId="56A96947" w14:textId="561948E7" w:rsidR="003236DA" w:rsidRPr="0043521E" w:rsidRDefault="003236DA" w:rsidP="00874387">
      <w:pPr>
        <w:pStyle w:val="NoSpacing"/>
        <w:rPr>
          <w:rFonts w:cstheme="minorHAnsi"/>
          <w:bCs/>
          <w:sz w:val="24"/>
          <w:szCs w:val="24"/>
        </w:rPr>
      </w:pPr>
      <w:r>
        <w:rPr>
          <w:rFonts w:cstheme="minorHAnsi"/>
          <w:bCs/>
          <w:sz w:val="24"/>
          <w:szCs w:val="24"/>
        </w:rPr>
        <w:t>There is Unite meeting on Thursday 23</w:t>
      </w:r>
      <w:r w:rsidRPr="003236DA">
        <w:rPr>
          <w:rFonts w:cstheme="minorHAnsi"/>
          <w:bCs/>
          <w:sz w:val="24"/>
          <w:szCs w:val="24"/>
          <w:vertAlign w:val="superscript"/>
        </w:rPr>
        <w:t>rd</w:t>
      </w:r>
      <w:r>
        <w:rPr>
          <w:rFonts w:cstheme="minorHAnsi"/>
          <w:bCs/>
          <w:sz w:val="24"/>
          <w:szCs w:val="24"/>
        </w:rPr>
        <w:t xml:space="preserve"> February – the representatives will report back to the neighbourhood council regarding the warm space initiative.</w:t>
      </w:r>
    </w:p>
    <w:p w14:paraId="38309C3B" w14:textId="77777777" w:rsidR="00874387" w:rsidRPr="00665BC0" w:rsidRDefault="00874387" w:rsidP="00874387">
      <w:pPr>
        <w:pStyle w:val="NoSpacing"/>
        <w:rPr>
          <w:rFonts w:cstheme="minorHAnsi"/>
          <w:b/>
          <w:bCs/>
        </w:rPr>
      </w:pPr>
    </w:p>
    <w:p w14:paraId="3BE65FBF" w14:textId="1D60711D" w:rsidR="00874387" w:rsidRDefault="00874387" w:rsidP="00874387">
      <w:pPr>
        <w:pStyle w:val="NoSpacing"/>
        <w:rPr>
          <w:rFonts w:cstheme="minorHAnsi"/>
          <w:b/>
          <w:bCs/>
        </w:rPr>
      </w:pPr>
      <w:r w:rsidRPr="00665BC0">
        <w:rPr>
          <w:rFonts w:cstheme="minorHAnsi"/>
          <w:b/>
          <w:bCs/>
        </w:rPr>
        <w:t>1</w:t>
      </w:r>
      <w:r>
        <w:rPr>
          <w:rFonts w:cstheme="minorHAnsi"/>
          <w:b/>
          <w:bCs/>
        </w:rPr>
        <w:t xml:space="preserve">2/23 </w:t>
      </w:r>
      <w:r w:rsidRPr="00665BC0">
        <w:rPr>
          <w:rFonts w:cstheme="minorHAnsi"/>
          <w:b/>
          <w:bCs/>
        </w:rPr>
        <w:t>To receive apologies.</w:t>
      </w:r>
    </w:p>
    <w:p w14:paraId="0D851EBC" w14:textId="006ECC41" w:rsidR="00D84C91" w:rsidRPr="00ED6986" w:rsidRDefault="00D84C91" w:rsidP="00D84C91">
      <w:pPr>
        <w:pStyle w:val="NoSpacing"/>
      </w:pPr>
      <w:r>
        <w:t xml:space="preserve">Cllr Ellison, Cllr </w:t>
      </w:r>
      <w:proofErr w:type="spellStart"/>
      <w:r>
        <w:t>Zdan-Michajlowicz</w:t>
      </w:r>
      <w:proofErr w:type="spellEnd"/>
      <w:r>
        <w:t xml:space="preserve"> and Cllr Crook.</w:t>
      </w:r>
    </w:p>
    <w:p w14:paraId="0FF3F3D6" w14:textId="77777777" w:rsidR="00874387" w:rsidRPr="00665BC0" w:rsidRDefault="00874387" w:rsidP="00874387">
      <w:pPr>
        <w:pStyle w:val="NoSpacing"/>
        <w:rPr>
          <w:rFonts w:cstheme="minorHAnsi"/>
          <w:b/>
          <w:bCs/>
        </w:rPr>
      </w:pPr>
    </w:p>
    <w:p w14:paraId="1CDE1D3B" w14:textId="6C1137ED" w:rsidR="00874387" w:rsidRDefault="00874387" w:rsidP="00874387">
      <w:pPr>
        <w:pStyle w:val="NoSpacing"/>
        <w:rPr>
          <w:rFonts w:cstheme="minorHAnsi"/>
          <w:b/>
          <w:bCs/>
        </w:rPr>
      </w:pPr>
      <w:r>
        <w:rPr>
          <w:rFonts w:cstheme="minorHAnsi"/>
          <w:b/>
          <w:bCs/>
        </w:rPr>
        <w:t xml:space="preserve">13/23 </w:t>
      </w:r>
      <w:r w:rsidRPr="00665BC0">
        <w:rPr>
          <w:rFonts w:cstheme="minorHAnsi"/>
          <w:b/>
          <w:bCs/>
        </w:rPr>
        <w:t xml:space="preserve">To approve the minutes of the meeting held on Wednesday </w:t>
      </w:r>
      <w:r>
        <w:rPr>
          <w:rFonts w:cstheme="minorHAnsi"/>
          <w:b/>
          <w:bCs/>
        </w:rPr>
        <w:t>25</w:t>
      </w:r>
      <w:r>
        <w:rPr>
          <w:rFonts w:cstheme="minorHAnsi"/>
          <w:b/>
          <w:bCs/>
          <w:vertAlign w:val="superscript"/>
        </w:rPr>
        <w:t>th</w:t>
      </w:r>
      <w:r>
        <w:rPr>
          <w:rFonts w:cstheme="minorHAnsi"/>
          <w:b/>
          <w:bCs/>
        </w:rPr>
        <w:t xml:space="preserve"> January 2023.</w:t>
      </w:r>
    </w:p>
    <w:p w14:paraId="6B9B6513" w14:textId="6D065706" w:rsidR="00D84C91" w:rsidRPr="00D84C91" w:rsidRDefault="00D84C91" w:rsidP="00874387">
      <w:pPr>
        <w:pStyle w:val="NoSpacing"/>
        <w:rPr>
          <w:rFonts w:cstheme="minorHAnsi"/>
        </w:rPr>
      </w:pPr>
      <w:r w:rsidRPr="00D84C91">
        <w:rPr>
          <w:rFonts w:cstheme="minorHAnsi"/>
        </w:rPr>
        <w:t>It was resolved that the minutes be approved and signed by the vice- chair.</w:t>
      </w:r>
    </w:p>
    <w:p w14:paraId="274566DC" w14:textId="6B2F616A" w:rsidR="00D84C91" w:rsidRPr="00D84C91" w:rsidRDefault="00D84C91" w:rsidP="00874387">
      <w:pPr>
        <w:pStyle w:val="NoSpacing"/>
        <w:rPr>
          <w:rFonts w:cstheme="minorHAnsi"/>
        </w:rPr>
      </w:pPr>
      <w:r w:rsidRPr="00D84C91">
        <w:rPr>
          <w:rFonts w:cstheme="minorHAnsi"/>
        </w:rPr>
        <w:t>Proposed by Cllr</w:t>
      </w:r>
      <w:r w:rsidR="00A046CC">
        <w:rPr>
          <w:rFonts w:cstheme="minorHAnsi"/>
        </w:rPr>
        <w:t xml:space="preserve"> </w:t>
      </w:r>
      <w:r w:rsidR="00E24DE3">
        <w:rPr>
          <w:rFonts w:cstheme="minorHAnsi"/>
        </w:rPr>
        <w:t>Darby.</w:t>
      </w:r>
    </w:p>
    <w:p w14:paraId="101414A9" w14:textId="37D8C17C" w:rsidR="00874387" w:rsidRDefault="00D84C91" w:rsidP="00874387">
      <w:pPr>
        <w:pStyle w:val="NoSpacing"/>
        <w:rPr>
          <w:rFonts w:cstheme="minorHAnsi"/>
        </w:rPr>
      </w:pPr>
      <w:r w:rsidRPr="00D84C91">
        <w:rPr>
          <w:rFonts w:cstheme="minorHAnsi"/>
        </w:rPr>
        <w:t>Seconded by</w:t>
      </w:r>
      <w:r>
        <w:rPr>
          <w:rFonts w:cstheme="minorHAnsi"/>
        </w:rPr>
        <w:t xml:space="preserve"> Cllr</w:t>
      </w:r>
      <w:r w:rsidR="00E24DE3">
        <w:rPr>
          <w:rFonts w:cstheme="minorHAnsi"/>
        </w:rPr>
        <w:t xml:space="preserve"> Jewell.</w:t>
      </w:r>
    </w:p>
    <w:p w14:paraId="637A8CDE" w14:textId="2A8CCFDC" w:rsidR="00A046CC" w:rsidRDefault="00A046CC" w:rsidP="00874387">
      <w:pPr>
        <w:pStyle w:val="NoSpacing"/>
        <w:rPr>
          <w:rFonts w:cstheme="minorHAnsi"/>
        </w:rPr>
      </w:pPr>
      <w:r>
        <w:rPr>
          <w:rFonts w:cstheme="minorHAnsi"/>
        </w:rPr>
        <w:t xml:space="preserve">(6 in </w:t>
      </w:r>
      <w:proofErr w:type="gramStart"/>
      <w:r>
        <w:rPr>
          <w:rFonts w:cstheme="minorHAnsi"/>
        </w:rPr>
        <w:t>favour :</w:t>
      </w:r>
      <w:proofErr w:type="gramEnd"/>
      <w:r>
        <w:rPr>
          <w:rFonts w:cstheme="minorHAnsi"/>
        </w:rPr>
        <w:t xml:space="preserve"> 1 abstention)</w:t>
      </w:r>
    </w:p>
    <w:p w14:paraId="258B460F" w14:textId="77777777" w:rsidR="00D84C91" w:rsidRPr="00D84C91" w:rsidRDefault="00D84C91" w:rsidP="00874387">
      <w:pPr>
        <w:pStyle w:val="NoSpacing"/>
        <w:rPr>
          <w:rFonts w:cstheme="minorHAnsi"/>
        </w:rPr>
      </w:pPr>
    </w:p>
    <w:p w14:paraId="6D696205" w14:textId="763E6E9A" w:rsidR="00874387" w:rsidRDefault="00874387" w:rsidP="00874387">
      <w:pPr>
        <w:pStyle w:val="NoSpacing"/>
        <w:rPr>
          <w:rFonts w:cstheme="minorHAnsi"/>
          <w:b/>
          <w:bCs/>
        </w:rPr>
      </w:pPr>
      <w:r>
        <w:rPr>
          <w:rFonts w:cstheme="minorHAnsi"/>
          <w:b/>
          <w:bCs/>
        </w:rPr>
        <w:t>14/23 T</w:t>
      </w:r>
      <w:r w:rsidRPr="00665BC0">
        <w:rPr>
          <w:rFonts w:cstheme="minorHAnsi"/>
          <w:b/>
          <w:bCs/>
        </w:rPr>
        <w:t>o receive declarations of interest.</w:t>
      </w:r>
    </w:p>
    <w:p w14:paraId="4E389567" w14:textId="77777777" w:rsidR="00A046CC" w:rsidRDefault="00A046CC" w:rsidP="00A046CC">
      <w:pPr>
        <w:pStyle w:val="NoSpacing"/>
      </w:pPr>
      <w:r>
        <w:t>Cllr Potter declared an interest in the planning item as a member of the Preston City Council Planning Committee.</w:t>
      </w:r>
    </w:p>
    <w:p w14:paraId="7EE256B8" w14:textId="77777777" w:rsidR="00874387" w:rsidRPr="00665BC0" w:rsidRDefault="00874387" w:rsidP="00874387">
      <w:pPr>
        <w:pStyle w:val="NoSpacing"/>
        <w:rPr>
          <w:rFonts w:cstheme="minorHAnsi"/>
          <w:b/>
          <w:bCs/>
        </w:rPr>
      </w:pPr>
    </w:p>
    <w:p w14:paraId="4C25C941" w14:textId="46A35693" w:rsidR="00874387" w:rsidRDefault="00874387" w:rsidP="00874387">
      <w:pPr>
        <w:pStyle w:val="NoSpacing"/>
        <w:rPr>
          <w:rFonts w:cstheme="minorHAnsi"/>
          <w:b/>
          <w:bCs/>
        </w:rPr>
      </w:pPr>
      <w:r>
        <w:rPr>
          <w:rFonts w:cstheme="minorHAnsi"/>
          <w:b/>
          <w:bCs/>
        </w:rPr>
        <w:t xml:space="preserve">15/23 </w:t>
      </w:r>
      <w:r w:rsidRPr="00665BC0">
        <w:rPr>
          <w:rFonts w:cstheme="minorHAnsi"/>
          <w:b/>
          <w:bCs/>
        </w:rPr>
        <w:t>To consider any planning applications or matters.</w:t>
      </w:r>
      <w:bookmarkStart w:id="0" w:name="_Hlk119409590"/>
    </w:p>
    <w:p w14:paraId="60A6988E" w14:textId="77777777" w:rsidR="00874387" w:rsidRPr="005815C6" w:rsidRDefault="00874387" w:rsidP="00874387">
      <w:pPr>
        <w:pStyle w:val="NoSpacing"/>
        <w:rPr>
          <w:b/>
          <w:bCs/>
        </w:rPr>
      </w:pPr>
      <w:r w:rsidRPr="005815C6">
        <w:rPr>
          <w:b/>
          <w:bCs/>
        </w:rPr>
        <w:t>Application number: 06/2023/0074</w:t>
      </w:r>
    </w:p>
    <w:p w14:paraId="72376689" w14:textId="77777777" w:rsidR="00874387" w:rsidRPr="00084415" w:rsidRDefault="00874387" w:rsidP="00084415">
      <w:pPr>
        <w:pStyle w:val="NoSpacing"/>
      </w:pPr>
      <w:r w:rsidRPr="00084415">
        <w:t>Application type: Lawful use certificate</w:t>
      </w:r>
    </w:p>
    <w:p w14:paraId="526585A3" w14:textId="77777777" w:rsidR="00874387" w:rsidRPr="00084415" w:rsidRDefault="00874387" w:rsidP="00084415">
      <w:pPr>
        <w:pStyle w:val="NoSpacing"/>
      </w:pPr>
      <w:r w:rsidRPr="00084415">
        <w:t>Address: 58, The Avenue, Preston, PR2 7AY</w:t>
      </w:r>
    </w:p>
    <w:p w14:paraId="6123D615" w14:textId="3101E61C" w:rsidR="00874387" w:rsidRPr="00084415" w:rsidRDefault="00874387" w:rsidP="00084415">
      <w:pPr>
        <w:pStyle w:val="NoSpacing"/>
      </w:pPr>
      <w:r w:rsidRPr="00084415">
        <w:t>Description: Certificate of lawfulness for proposed change of use from dwellinghouse (Class C3) to children's home (Class C2)</w:t>
      </w:r>
    </w:p>
    <w:p w14:paraId="30E5906C" w14:textId="331E7CE0" w:rsidR="00084415" w:rsidRPr="00084415" w:rsidRDefault="00084415" w:rsidP="00084415">
      <w:pPr>
        <w:pStyle w:val="NoSpacing"/>
      </w:pPr>
      <w:r>
        <w:t>The neighbourhood council has the following observations:</w:t>
      </w:r>
    </w:p>
    <w:p w14:paraId="4B8959FB" w14:textId="77777777" w:rsidR="00084415" w:rsidRPr="00084415" w:rsidRDefault="00084415" w:rsidP="00084415">
      <w:pPr>
        <w:pStyle w:val="NoSpacing"/>
        <w:rPr>
          <w:color w:val="000000"/>
        </w:rPr>
      </w:pPr>
      <w:r w:rsidRPr="00084415">
        <w:rPr>
          <w:color w:val="000000"/>
        </w:rPr>
        <w:t>The Supporting Statement states that the Application by Cherish Children’s' Care Limited is for two children.</w:t>
      </w:r>
    </w:p>
    <w:p w14:paraId="6F4DC667" w14:textId="77777777" w:rsidR="00084415" w:rsidRPr="00084415" w:rsidRDefault="00084415" w:rsidP="00084415">
      <w:pPr>
        <w:pStyle w:val="NoSpacing"/>
        <w:rPr>
          <w:color w:val="000000"/>
        </w:rPr>
      </w:pPr>
      <w:r w:rsidRPr="00084415">
        <w:rPr>
          <w:color w:val="000000"/>
        </w:rPr>
        <w:t>The Supplementary Information Part A in the answer to the first question refers to 'a maximum of three children'.</w:t>
      </w:r>
    </w:p>
    <w:p w14:paraId="15C13D8E" w14:textId="77777777" w:rsidR="00084415" w:rsidRPr="00084415" w:rsidRDefault="00084415" w:rsidP="00084415">
      <w:pPr>
        <w:pStyle w:val="NoSpacing"/>
        <w:rPr>
          <w:color w:val="000000"/>
        </w:rPr>
      </w:pPr>
      <w:r w:rsidRPr="00084415">
        <w:rPr>
          <w:color w:val="000000"/>
        </w:rPr>
        <w:t>The Supplementary Information needs to be amended to refer to 'a maximum of two children'.</w:t>
      </w:r>
    </w:p>
    <w:p w14:paraId="10D6BE3A" w14:textId="6B0B863D" w:rsidR="00084415" w:rsidRPr="00D84C91" w:rsidRDefault="00084415" w:rsidP="00084415">
      <w:pPr>
        <w:pStyle w:val="NoSpacing"/>
        <w:rPr>
          <w:color w:val="000000"/>
        </w:rPr>
      </w:pPr>
      <w:r w:rsidRPr="00084415">
        <w:rPr>
          <w:color w:val="000000"/>
        </w:rPr>
        <w:lastRenderedPageBreak/>
        <w:t>Any Approval of or Consent to the Planning Application needs to be definitively predicated on the basis of 'a maximum of two children' as per the Supporting Statement in order to remove doubt and give some degree of assurance to the local community</w:t>
      </w:r>
      <w:r>
        <w:rPr>
          <w:color w:val="000000"/>
        </w:rPr>
        <w:t>.</w:t>
      </w:r>
    </w:p>
    <w:p w14:paraId="36D8CF27" w14:textId="77777777" w:rsidR="00874387" w:rsidRPr="00084415" w:rsidRDefault="00874387" w:rsidP="00084415">
      <w:pPr>
        <w:pStyle w:val="NoSpacing"/>
        <w:rPr>
          <w:b/>
          <w:bCs/>
        </w:rPr>
      </w:pPr>
      <w:r w:rsidRPr="00084415">
        <w:rPr>
          <w:b/>
          <w:bCs/>
        </w:rPr>
        <w:t>Application number: 06/2023/0073</w:t>
      </w:r>
    </w:p>
    <w:p w14:paraId="368FD7BF" w14:textId="77777777" w:rsidR="00874387" w:rsidRPr="00084415" w:rsidRDefault="00874387" w:rsidP="00084415">
      <w:pPr>
        <w:pStyle w:val="NoSpacing"/>
      </w:pPr>
      <w:r w:rsidRPr="00084415">
        <w:t>Application type: Outline application (major)</w:t>
      </w:r>
    </w:p>
    <w:p w14:paraId="4754864A" w14:textId="77777777" w:rsidR="00874387" w:rsidRPr="00084415" w:rsidRDefault="00874387" w:rsidP="00084415">
      <w:pPr>
        <w:pStyle w:val="NoSpacing"/>
      </w:pPr>
      <w:r w:rsidRPr="00084415">
        <w:t>Address: Land to the south of Walker Lane, Ingol, Preston, PR2 7AW</w:t>
      </w:r>
    </w:p>
    <w:p w14:paraId="10B09ECD" w14:textId="09D95C17" w:rsidR="00874387" w:rsidRPr="00084415" w:rsidRDefault="00874387" w:rsidP="00084415">
      <w:pPr>
        <w:pStyle w:val="NoSpacing"/>
      </w:pPr>
      <w:r w:rsidRPr="00084415">
        <w:t>Description: Outline planning application for 11no. self-build dwellings seeking approval for access (all other matters reserved)</w:t>
      </w:r>
    </w:p>
    <w:p w14:paraId="71FDE57A" w14:textId="2B134666" w:rsidR="00084415" w:rsidRPr="00084415" w:rsidRDefault="00084415" w:rsidP="00084415">
      <w:pPr>
        <w:pStyle w:val="NoSpacing"/>
        <w:rPr>
          <w:color w:val="000000"/>
        </w:rPr>
      </w:pPr>
      <w:r>
        <w:rPr>
          <w:color w:val="000000"/>
        </w:rPr>
        <w:t>The neighbourhood council object to the application:</w:t>
      </w:r>
    </w:p>
    <w:p w14:paraId="34595E1A" w14:textId="77777777" w:rsidR="00084415" w:rsidRPr="00084415" w:rsidRDefault="00084415" w:rsidP="00084415">
      <w:pPr>
        <w:pStyle w:val="NoSpacing"/>
        <w:rPr>
          <w:color w:val="000000"/>
        </w:rPr>
      </w:pPr>
      <w:r w:rsidRPr="00084415">
        <w:rPr>
          <w:color w:val="000000"/>
        </w:rPr>
        <w:t xml:space="preserve">This application is in contravention of the Section 106 agreement between the landowner </w:t>
      </w:r>
      <w:proofErr w:type="spellStart"/>
      <w:r w:rsidRPr="00084415">
        <w:rPr>
          <w:color w:val="000000"/>
        </w:rPr>
        <w:t>Cleator</w:t>
      </w:r>
      <w:proofErr w:type="spellEnd"/>
      <w:r w:rsidRPr="00084415">
        <w:rPr>
          <w:color w:val="000000"/>
        </w:rPr>
        <w:t xml:space="preserve"> Manor Ltd, Preston North End Football Club Ltd, Preston City Council &amp; Lancashire County Council with regards to planning approval granted against 06/2017/0757 dated 31st May 2018.</w:t>
      </w:r>
    </w:p>
    <w:p w14:paraId="637BCAC2" w14:textId="77777777" w:rsidR="00084415" w:rsidRPr="00084415" w:rsidRDefault="00084415" w:rsidP="00084415">
      <w:pPr>
        <w:pStyle w:val="NoSpacing"/>
        <w:rPr>
          <w:color w:val="000000"/>
        </w:rPr>
      </w:pPr>
      <w:r w:rsidRPr="00084415">
        <w:rPr>
          <w:color w:val="000000"/>
        </w:rPr>
        <w:t>The Open Space Provision was granted under Full Application.</w:t>
      </w:r>
    </w:p>
    <w:p w14:paraId="1F1E60FA" w14:textId="77777777" w:rsidR="00084415" w:rsidRPr="00084415" w:rsidRDefault="00084415" w:rsidP="00084415">
      <w:pPr>
        <w:pStyle w:val="NoSpacing"/>
        <w:rPr>
          <w:color w:val="000000"/>
        </w:rPr>
      </w:pPr>
      <w:r w:rsidRPr="00084415">
        <w:rPr>
          <w:color w:val="000000"/>
        </w:rPr>
        <w:t>Under Schedule 4 of the Section 106 Agreement Public Open Space:</w:t>
      </w:r>
    </w:p>
    <w:p w14:paraId="6B7B0AE5" w14:textId="77777777" w:rsidR="00084415" w:rsidRPr="00084415" w:rsidRDefault="00084415" w:rsidP="00084415">
      <w:pPr>
        <w:pStyle w:val="NoSpacing"/>
        <w:rPr>
          <w:color w:val="000000"/>
        </w:rPr>
      </w:pPr>
      <w:r w:rsidRPr="00084415">
        <w:rPr>
          <w:color w:val="000000"/>
        </w:rPr>
        <w:t>Open Space means the open space to be provided within the Residential Development including the Incidental Open Space(s) and the Park which shall be retained in perpetuity.</w:t>
      </w:r>
    </w:p>
    <w:p w14:paraId="6A5DD63F" w14:textId="77777777" w:rsidR="00084415" w:rsidRPr="00084415" w:rsidRDefault="00084415" w:rsidP="00084415">
      <w:pPr>
        <w:pStyle w:val="NoSpacing"/>
        <w:rPr>
          <w:color w:val="000000"/>
        </w:rPr>
      </w:pPr>
      <w:r w:rsidRPr="00084415">
        <w:rPr>
          <w:color w:val="000000"/>
        </w:rPr>
        <w:t>Park means the park to be provided as part of the development as shown shaded in blue on the plan with reference 5678_Fig1.3 B dated APR 18 attached to this schedule.</w:t>
      </w:r>
    </w:p>
    <w:p w14:paraId="2CF10DD3" w14:textId="77777777" w:rsidR="00084415" w:rsidRPr="00084415" w:rsidRDefault="00084415" w:rsidP="00084415">
      <w:pPr>
        <w:pStyle w:val="NoSpacing"/>
        <w:rPr>
          <w:color w:val="000000"/>
        </w:rPr>
      </w:pPr>
      <w:r w:rsidRPr="00084415">
        <w:rPr>
          <w:color w:val="000000"/>
        </w:rPr>
        <w:t>The proposed development with sits within the blue are shown on the referenced drawing.</w:t>
      </w:r>
    </w:p>
    <w:p w14:paraId="36AC1073" w14:textId="77777777" w:rsidR="00084415" w:rsidRPr="00084415" w:rsidRDefault="00084415" w:rsidP="00084415">
      <w:pPr>
        <w:pStyle w:val="NoSpacing"/>
        <w:rPr>
          <w:color w:val="000000"/>
        </w:rPr>
      </w:pPr>
      <w:r w:rsidRPr="00084415">
        <w:rPr>
          <w:color w:val="000000"/>
        </w:rPr>
        <w:t>Change of Ownership – Clause 9</w:t>
      </w:r>
    </w:p>
    <w:p w14:paraId="4F470505" w14:textId="67495E1D" w:rsidR="00084415" w:rsidRPr="00084415" w:rsidRDefault="00084415" w:rsidP="00084415">
      <w:pPr>
        <w:pStyle w:val="NoSpacing"/>
        <w:rPr>
          <w:color w:val="000000"/>
        </w:rPr>
      </w:pPr>
      <w:r w:rsidRPr="00084415">
        <w:rPr>
          <w:color w:val="000000"/>
        </w:rPr>
        <w:t>Clause 9 states that the owner will give to the Council and the County Council immediate written notice of any change of ownership of the site occurring before all the obligations under this Agreement have been discharged, such notice to give details of the transferee’s full name and registered office (if a Company or usual address if not) together with the area of the Site or unit of occupation purchased by reference to a plan Provided that this obligation shall not apply to any transfers of any individual Dwellings nor any transfer to a statutory undertaker or service or utility company.</w:t>
      </w:r>
      <w:r>
        <w:rPr>
          <w:color w:val="000000"/>
        </w:rPr>
        <w:t xml:space="preserve"> </w:t>
      </w:r>
      <w:r w:rsidRPr="00084415">
        <w:rPr>
          <w:color w:val="000000"/>
        </w:rPr>
        <w:t>Has such notification been made?</w:t>
      </w:r>
    </w:p>
    <w:p w14:paraId="5E7F7DD7" w14:textId="64B2B66E" w:rsidR="00084415" w:rsidRPr="00084415" w:rsidRDefault="00084415" w:rsidP="00084415">
      <w:pPr>
        <w:pStyle w:val="NoSpacing"/>
        <w:rPr>
          <w:color w:val="000000"/>
        </w:rPr>
      </w:pPr>
      <w:r w:rsidRPr="00084415">
        <w:rPr>
          <w:color w:val="000000"/>
        </w:rPr>
        <w:t>1</w:t>
      </w:r>
      <w:r>
        <w:rPr>
          <w:color w:val="000000"/>
        </w:rPr>
        <w:t>.</w:t>
      </w:r>
      <w:r w:rsidRPr="00084415">
        <w:rPr>
          <w:color w:val="000000"/>
        </w:rPr>
        <w:t xml:space="preserve"> Pedestrian access to all amenities.</w:t>
      </w:r>
    </w:p>
    <w:p w14:paraId="5C0B8549" w14:textId="77777777" w:rsidR="00084415" w:rsidRPr="00084415" w:rsidRDefault="00084415" w:rsidP="00084415">
      <w:pPr>
        <w:pStyle w:val="NoSpacing"/>
        <w:rPr>
          <w:color w:val="000000"/>
        </w:rPr>
      </w:pPr>
      <w:r w:rsidRPr="00084415">
        <w:rPr>
          <w:color w:val="000000"/>
        </w:rPr>
        <w:t>No footpath within 125 metres as per Transport statement. That is 125 metres to the North from the entrance of Uplands Chase towards to the nearest shops and public transport. There is limited or no road edging to provide a footpath between the site and Uplands Chase. There is also no street lighting until further North where the junction into Hoylake Close is found.</w:t>
      </w:r>
    </w:p>
    <w:p w14:paraId="410515BD" w14:textId="77777777" w:rsidR="00084415" w:rsidRPr="00084415" w:rsidRDefault="00084415" w:rsidP="00084415">
      <w:pPr>
        <w:pStyle w:val="NoSpacing"/>
        <w:rPr>
          <w:color w:val="000000"/>
        </w:rPr>
      </w:pPr>
      <w:r w:rsidRPr="00084415">
        <w:rPr>
          <w:color w:val="000000"/>
        </w:rPr>
        <w:t>To the South, there is no footpath towards Boys Lane, which is the direction to the vast majority of schools. Again, there is limited or no road edging to provide a footpath and there are no street lights until reaching the Walker Lane/Boys Lane junction approximately 1000 metres from the proposed site entrance.</w:t>
      </w:r>
    </w:p>
    <w:p w14:paraId="7B1FD3CA" w14:textId="77777777" w:rsidR="00084415" w:rsidRPr="00084415" w:rsidRDefault="00084415" w:rsidP="00084415">
      <w:pPr>
        <w:pStyle w:val="NoSpacing"/>
        <w:rPr>
          <w:color w:val="000000"/>
        </w:rPr>
      </w:pPr>
      <w:r w:rsidRPr="00084415">
        <w:rPr>
          <w:color w:val="000000"/>
        </w:rPr>
        <w:t>Planning, Design &amp; Access Statement.</w:t>
      </w:r>
    </w:p>
    <w:p w14:paraId="0F0CEE50" w14:textId="7206F12B" w:rsidR="00084415" w:rsidRPr="00084415" w:rsidRDefault="00084415" w:rsidP="00084415">
      <w:pPr>
        <w:pStyle w:val="NoSpacing"/>
        <w:rPr>
          <w:color w:val="000000"/>
        </w:rPr>
      </w:pPr>
      <w:r w:rsidRPr="00084415">
        <w:rPr>
          <w:color w:val="000000"/>
        </w:rPr>
        <w:t>2</w:t>
      </w:r>
      <w:r>
        <w:rPr>
          <w:color w:val="000000"/>
        </w:rPr>
        <w:t>.</w:t>
      </w:r>
      <w:r w:rsidRPr="00084415">
        <w:rPr>
          <w:color w:val="000000"/>
        </w:rPr>
        <w:t>The only relevant application is that approved by the Planning Committee.</w:t>
      </w:r>
    </w:p>
    <w:p w14:paraId="7E1F2556" w14:textId="77777777" w:rsidR="00084415" w:rsidRPr="00084415" w:rsidRDefault="00084415" w:rsidP="00084415">
      <w:pPr>
        <w:pStyle w:val="NoSpacing"/>
        <w:rPr>
          <w:color w:val="000000"/>
        </w:rPr>
      </w:pPr>
      <w:r w:rsidRPr="00084415">
        <w:rPr>
          <w:color w:val="000000"/>
        </w:rPr>
        <w:t>Recommendations by the PCC planning officer on an application rejected by the planning committee do not form any basis for a conclusion by the applicant that this application should be approved.</w:t>
      </w:r>
    </w:p>
    <w:p w14:paraId="0BE84FE1" w14:textId="4932041B" w:rsidR="00084415" w:rsidRPr="00084415" w:rsidRDefault="00084415" w:rsidP="00084415">
      <w:pPr>
        <w:pStyle w:val="NoSpacing"/>
        <w:rPr>
          <w:color w:val="000000"/>
        </w:rPr>
      </w:pPr>
      <w:r w:rsidRPr="00084415">
        <w:rPr>
          <w:color w:val="000000"/>
        </w:rPr>
        <w:t>3</w:t>
      </w:r>
      <w:r>
        <w:rPr>
          <w:color w:val="000000"/>
        </w:rPr>
        <w:t>.</w:t>
      </w:r>
      <w:r w:rsidRPr="00084415">
        <w:rPr>
          <w:color w:val="000000"/>
        </w:rPr>
        <w:t xml:space="preserve"> the applicant claims that by developing the agreed public Open Space – part of the Forest Park – will provide meaningful outdoor open space. The Open space will not be Open space if built on.</w:t>
      </w:r>
    </w:p>
    <w:p w14:paraId="6A4D131F" w14:textId="56B3421E" w:rsidR="00084415" w:rsidRPr="00084415" w:rsidRDefault="00084415" w:rsidP="00084415">
      <w:pPr>
        <w:pStyle w:val="NoSpacing"/>
        <w:rPr>
          <w:color w:val="000000"/>
        </w:rPr>
      </w:pPr>
      <w:r w:rsidRPr="00084415">
        <w:rPr>
          <w:color w:val="000000"/>
        </w:rPr>
        <w:t>4</w:t>
      </w:r>
      <w:r>
        <w:rPr>
          <w:color w:val="000000"/>
        </w:rPr>
        <w:t>.</w:t>
      </w:r>
      <w:r w:rsidRPr="00084415">
        <w:rPr>
          <w:color w:val="000000"/>
        </w:rPr>
        <w:t xml:space="preserve"> In the Crime Impact Statement, the applicant claims the open field is in private ownership and is not currently being actively maintained and this development is likely to limit any anti-social behaviour. As the Ingol Golf Course site is still under development, the full development of the agreed Public Open Space will not be completed until the agreed development is concluded.</w:t>
      </w:r>
    </w:p>
    <w:p w14:paraId="29E388CB" w14:textId="2E23F5A2" w:rsidR="00084415" w:rsidRPr="00084415" w:rsidRDefault="00084415" w:rsidP="00084415">
      <w:pPr>
        <w:pStyle w:val="NoSpacing"/>
        <w:rPr>
          <w:color w:val="000000"/>
        </w:rPr>
      </w:pPr>
      <w:r w:rsidRPr="00084415">
        <w:rPr>
          <w:color w:val="000000"/>
        </w:rPr>
        <w:t>5</w:t>
      </w:r>
      <w:r>
        <w:rPr>
          <w:color w:val="000000"/>
        </w:rPr>
        <w:t>.</w:t>
      </w:r>
      <w:r w:rsidRPr="00084415">
        <w:rPr>
          <w:color w:val="000000"/>
        </w:rPr>
        <w:t xml:space="preserve"> Community Involvement; The applicant states that no public consultation has been undertaken and claims that the previous consultation held for planning application 06/2017/0002 is sufficient. Since that consultation in 2017, some 5 years past many residents have moved into the area and will not be aware of the consultation for the re-development of the golf course and is therefore required.</w:t>
      </w:r>
    </w:p>
    <w:p w14:paraId="1903A93E" w14:textId="34CEFE2E" w:rsidR="00084415" w:rsidRDefault="00084415" w:rsidP="00084415">
      <w:pPr>
        <w:pStyle w:val="NoSpacing"/>
        <w:rPr>
          <w:color w:val="000000"/>
        </w:rPr>
      </w:pPr>
      <w:r w:rsidRPr="00084415">
        <w:rPr>
          <w:color w:val="000000"/>
        </w:rPr>
        <w:t>6</w:t>
      </w:r>
      <w:r>
        <w:rPr>
          <w:color w:val="000000"/>
        </w:rPr>
        <w:t>.</w:t>
      </w:r>
      <w:r w:rsidRPr="00084415">
        <w:rPr>
          <w:color w:val="000000"/>
        </w:rPr>
        <w:t xml:space="preserve"> Planning applications 06/2010/0626 rejected at both planning committee and public inquiry is not recorded in the application under other planning applications.</w:t>
      </w:r>
    </w:p>
    <w:p w14:paraId="03F9F2A5" w14:textId="16473AEB" w:rsidR="00084415" w:rsidRPr="00084415" w:rsidRDefault="00084415" w:rsidP="00084415">
      <w:pPr>
        <w:pStyle w:val="NoSpacing"/>
        <w:rPr>
          <w:color w:val="000000"/>
        </w:rPr>
      </w:pPr>
      <w:r>
        <w:rPr>
          <w:color w:val="000000"/>
        </w:rPr>
        <w:t>It was resolved that the planning application responses be submitted.</w:t>
      </w:r>
    </w:p>
    <w:bookmarkEnd w:id="0"/>
    <w:p w14:paraId="1D71BE42" w14:textId="77777777" w:rsidR="003236DA" w:rsidRPr="00D84C91" w:rsidRDefault="003236DA" w:rsidP="003236DA">
      <w:pPr>
        <w:pStyle w:val="NoSpacing"/>
        <w:rPr>
          <w:rFonts w:cstheme="minorHAnsi"/>
        </w:rPr>
      </w:pPr>
      <w:r w:rsidRPr="00D84C91">
        <w:rPr>
          <w:rFonts w:cstheme="minorHAnsi"/>
        </w:rPr>
        <w:t>Proposed by Cllr</w:t>
      </w:r>
      <w:r>
        <w:rPr>
          <w:rFonts w:cstheme="minorHAnsi"/>
        </w:rPr>
        <w:t xml:space="preserve"> Darby.</w:t>
      </w:r>
    </w:p>
    <w:p w14:paraId="2F9CA0C0" w14:textId="77777777" w:rsidR="003236DA" w:rsidRDefault="003236DA" w:rsidP="003236DA">
      <w:pPr>
        <w:pStyle w:val="NoSpacing"/>
        <w:rPr>
          <w:rFonts w:cstheme="minorHAnsi"/>
        </w:rPr>
      </w:pPr>
      <w:r w:rsidRPr="00D84C91">
        <w:rPr>
          <w:rFonts w:cstheme="minorHAnsi"/>
        </w:rPr>
        <w:t>Seconded by</w:t>
      </w:r>
      <w:r>
        <w:rPr>
          <w:rFonts w:cstheme="minorHAnsi"/>
        </w:rPr>
        <w:t xml:space="preserve"> Cllr Jewell.</w:t>
      </w:r>
    </w:p>
    <w:p w14:paraId="62C8D0BF" w14:textId="186C07C0" w:rsidR="00874387" w:rsidRDefault="003236DA" w:rsidP="00874387">
      <w:pPr>
        <w:pStyle w:val="NoSpacing"/>
        <w:rPr>
          <w:rFonts w:cstheme="minorHAnsi"/>
          <w:iCs/>
        </w:rPr>
      </w:pPr>
      <w:r w:rsidRPr="003236DA">
        <w:rPr>
          <w:rFonts w:cstheme="minorHAnsi"/>
          <w:iCs/>
        </w:rPr>
        <w:t>All in</w:t>
      </w:r>
      <w:r>
        <w:rPr>
          <w:rFonts w:cstheme="minorHAnsi"/>
          <w:iCs/>
        </w:rPr>
        <w:t xml:space="preserve"> </w:t>
      </w:r>
      <w:r w:rsidRPr="003236DA">
        <w:rPr>
          <w:rFonts w:cstheme="minorHAnsi"/>
          <w:iCs/>
        </w:rPr>
        <w:t>favour.</w:t>
      </w:r>
    </w:p>
    <w:p w14:paraId="03721863" w14:textId="77777777" w:rsidR="003236DA" w:rsidRPr="003236DA" w:rsidRDefault="003236DA" w:rsidP="00874387">
      <w:pPr>
        <w:pStyle w:val="NoSpacing"/>
        <w:rPr>
          <w:rFonts w:cstheme="minorHAnsi"/>
          <w:iCs/>
        </w:rPr>
      </w:pPr>
    </w:p>
    <w:p w14:paraId="4CFD2B05" w14:textId="2D022216" w:rsidR="00874387" w:rsidRPr="00665BC0" w:rsidRDefault="00874387" w:rsidP="00874387">
      <w:pPr>
        <w:pStyle w:val="NoSpacing"/>
        <w:rPr>
          <w:rFonts w:cstheme="minorHAnsi"/>
          <w:b/>
          <w:bCs/>
        </w:rPr>
      </w:pPr>
      <w:bookmarkStart w:id="1" w:name="_Hlk40795039"/>
      <w:r>
        <w:rPr>
          <w:rFonts w:cstheme="minorHAnsi"/>
          <w:b/>
          <w:bCs/>
        </w:rPr>
        <w:lastRenderedPageBreak/>
        <w:t xml:space="preserve">16/23 </w:t>
      </w:r>
      <w:r w:rsidRPr="00665BC0">
        <w:rPr>
          <w:rFonts w:cstheme="minorHAnsi"/>
          <w:b/>
          <w:bCs/>
        </w:rPr>
        <w:t>Finance.</w:t>
      </w:r>
    </w:p>
    <w:p w14:paraId="27682D6B" w14:textId="77777777" w:rsidR="00874387" w:rsidRPr="00665BC0" w:rsidRDefault="00874387" w:rsidP="00874387">
      <w:pPr>
        <w:pStyle w:val="NoSpacing"/>
        <w:rPr>
          <w:rFonts w:cstheme="minorHAnsi"/>
          <w:b/>
        </w:rPr>
      </w:pPr>
      <w:r w:rsidRPr="00665BC0">
        <w:rPr>
          <w:rFonts w:cstheme="minorHAnsi"/>
          <w:b/>
        </w:rPr>
        <w:t>Expenditure</w:t>
      </w:r>
    </w:p>
    <w:tbl>
      <w:tblPr>
        <w:tblStyle w:val="TableGrid"/>
        <w:tblW w:w="0" w:type="auto"/>
        <w:tblInd w:w="-5" w:type="dxa"/>
        <w:tblLook w:val="04A0" w:firstRow="1" w:lastRow="0" w:firstColumn="1" w:lastColumn="0" w:noHBand="0" w:noVBand="1"/>
      </w:tblPr>
      <w:tblGrid>
        <w:gridCol w:w="1276"/>
        <w:gridCol w:w="2268"/>
        <w:gridCol w:w="5103"/>
        <w:gridCol w:w="1219"/>
      </w:tblGrid>
      <w:tr w:rsidR="00874387" w:rsidRPr="00665BC0" w14:paraId="20B89492" w14:textId="77777777" w:rsidTr="00DE1834">
        <w:trPr>
          <w:trHeight w:val="220"/>
        </w:trPr>
        <w:tc>
          <w:tcPr>
            <w:tcW w:w="1276" w:type="dxa"/>
          </w:tcPr>
          <w:p w14:paraId="62A32A1A" w14:textId="77777777" w:rsidR="00874387" w:rsidRPr="00665BC0" w:rsidRDefault="00874387" w:rsidP="00DE1834">
            <w:pPr>
              <w:rPr>
                <w:rFonts w:cstheme="minorHAnsi"/>
              </w:rPr>
            </w:pPr>
            <w:r w:rsidRPr="00665BC0">
              <w:rPr>
                <w:rFonts w:cstheme="minorHAnsi"/>
              </w:rPr>
              <w:t>Cheque</w:t>
            </w:r>
          </w:p>
        </w:tc>
        <w:tc>
          <w:tcPr>
            <w:tcW w:w="2268" w:type="dxa"/>
          </w:tcPr>
          <w:p w14:paraId="2893052F" w14:textId="77777777" w:rsidR="00874387" w:rsidRPr="00665BC0" w:rsidRDefault="00874387" w:rsidP="00DE1834">
            <w:pPr>
              <w:rPr>
                <w:rFonts w:cstheme="minorHAnsi"/>
              </w:rPr>
            </w:pPr>
            <w:r w:rsidRPr="00665BC0">
              <w:rPr>
                <w:rFonts w:cstheme="minorHAnsi"/>
              </w:rPr>
              <w:t>MB Landscaping</w:t>
            </w:r>
          </w:p>
        </w:tc>
        <w:tc>
          <w:tcPr>
            <w:tcW w:w="5103" w:type="dxa"/>
          </w:tcPr>
          <w:p w14:paraId="2B3A9878" w14:textId="77777777" w:rsidR="00874387" w:rsidRPr="00665BC0" w:rsidRDefault="00874387" w:rsidP="00DE1834">
            <w:pPr>
              <w:rPr>
                <w:rFonts w:cstheme="minorHAnsi"/>
              </w:rPr>
            </w:pPr>
            <w:proofErr w:type="spellStart"/>
            <w:r w:rsidRPr="00665BC0">
              <w:rPr>
                <w:rFonts w:cstheme="minorHAnsi"/>
              </w:rPr>
              <w:t>Lengthsman’s</w:t>
            </w:r>
            <w:proofErr w:type="spellEnd"/>
            <w:r w:rsidRPr="00665BC0">
              <w:rPr>
                <w:rFonts w:cstheme="minorHAnsi"/>
              </w:rPr>
              <w:t xml:space="preserve"> hours basic </w:t>
            </w:r>
          </w:p>
        </w:tc>
        <w:tc>
          <w:tcPr>
            <w:tcW w:w="1219" w:type="dxa"/>
          </w:tcPr>
          <w:p w14:paraId="01F7F682" w14:textId="77777777" w:rsidR="00874387" w:rsidRPr="00665BC0" w:rsidRDefault="00874387" w:rsidP="00DE1834">
            <w:pPr>
              <w:jc w:val="right"/>
              <w:rPr>
                <w:rFonts w:cstheme="minorHAnsi"/>
              </w:rPr>
            </w:pPr>
            <w:r w:rsidRPr="00665BC0">
              <w:rPr>
                <w:rFonts w:cstheme="minorHAnsi"/>
              </w:rPr>
              <w:t>£</w:t>
            </w:r>
            <w:r>
              <w:rPr>
                <w:rFonts w:cstheme="minorHAnsi"/>
              </w:rPr>
              <w:t>624.00</w:t>
            </w:r>
          </w:p>
        </w:tc>
      </w:tr>
      <w:tr w:rsidR="00874387" w:rsidRPr="00665BC0" w14:paraId="2C580726" w14:textId="77777777" w:rsidTr="00DE1834">
        <w:trPr>
          <w:trHeight w:val="220"/>
        </w:trPr>
        <w:tc>
          <w:tcPr>
            <w:tcW w:w="1276" w:type="dxa"/>
          </w:tcPr>
          <w:p w14:paraId="6428797C" w14:textId="77777777" w:rsidR="00874387" w:rsidRPr="00665BC0" w:rsidRDefault="00874387" w:rsidP="00DE1834">
            <w:pPr>
              <w:rPr>
                <w:rFonts w:cstheme="minorHAnsi"/>
              </w:rPr>
            </w:pPr>
            <w:r w:rsidRPr="00665BC0">
              <w:rPr>
                <w:rFonts w:cstheme="minorHAnsi"/>
              </w:rPr>
              <w:t>Cheque</w:t>
            </w:r>
          </w:p>
        </w:tc>
        <w:tc>
          <w:tcPr>
            <w:tcW w:w="2268" w:type="dxa"/>
          </w:tcPr>
          <w:p w14:paraId="7FC96FB9" w14:textId="77777777" w:rsidR="00874387" w:rsidRPr="00665BC0" w:rsidRDefault="00874387" w:rsidP="00DE1834">
            <w:pPr>
              <w:rPr>
                <w:rFonts w:cstheme="minorHAnsi"/>
              </w:rPr>
            </w:pPr>
            <w:r w:rsidRPr="00665BC0">
              <w:rPr>
                <w:rFonts w:cstheme="minorHAnsi"/>
              </w:rPr>
              <w:t xml:space="preserve">Gill Mason – clerk </w:t>
            </w:r>
          </w:p>
        </w:tc>
        <w:tc>
          <w:tcPr>
            <w:tcW w:w="5103" w:type="dxa"/>
          </w:tcPr>
          <w:p w14:paraId="6DCFF8B3" w14:textId="77777777" w:rsidR="00874387" w:rsidRPr="00665BC0" w:rsidRDefault="00874387" w:rsidP="00DE1834">
            <w:pPr>
              <w:rPr>
                <w:rFonts w:cstheme="minorHAnsi"/>
              </w:rPr>
            </w:pPr>
            <w:r>
              <w:rPr>
                <w:rFonts w:cstheme="minorHAnsi"/>
              </w:rPr>
              <w:t>Expenses</w:t>
            </w:r>
            <w:r w:rsidRPr="00665BC0">
              <w:rPr>
                <w:rFonts w:cstheme="minorHAnsi"/>
              </w:rPr>
              <w:t xml:space="preserve"> </w:t>
            </w:r>
          </w:p>
        </w:tc>
        <w:tc>
          <w:tcPr>
            <w:tcW w:w="1219" w:type="dxa"/>
          </w:tcPr>
          <w:p w14:paraId="5E84EBD4" w14:textId="77777777" w:rsidR="00874387" w:rsidRPr="00665BC0" w:rsidRDefault="00874387" w:rsidP="00DE1834">
            <w:pPr>
              <w:jc w:val="right"/>
              <w:rPr>
                <w:rFonts w:cstheme="minorHAnsi"/>
              </w:rPr>
            </w:pPr>
            <w:r>
              <w:rPr>
                <w:rFonts w:cstheme="minorHAnsi"/>
              </w:rPr>
              <w:t>£75.50</w:t>
            </w:r>
          </w:p>
        </w:tc>
      </w:tr>
      <w:tr w:rsidR="00874387" w:rsidRPr="00665BC0" w14:paraId="40A13526" w14:textId="77777777" w:rsidTr="00DE1834">
        <w:trPr>
          <w:trHeight w:val="220"/>
        </w:trPr>
        <w:tc>
          <w:tcPr>
            <w:tcW w:w="1276" w:type="dxa"/>
          </w:tcPr>
          <w:p w14:paraId="4816FC32" w14:textId="77777777" w:rsidR="00874387" w:rsidRPr="00665BC0" w:rsidRDefault="00874387" w:rsidP="00DE1834">
            <w:pPr>
              <w:rPr>
                <w:rFonts w:cstheme="minorHAnsi"/>
              </w:rPr>
            </w:pPr>
            <w:r>
              <w:rPr>
                <w:rFonts w:cstheme="minorHAnsi"/>
              </w:rPr>
              <w:t>Cheque</w:t>
            </w:r>
          </w:p>
        </w:tc>
        <w:tc>
          <w:tcPr>
            <w:tcW w:w="2268" w:type="dxa"/>
          </w:tcPr>
          <w:p w14:paraId="34D5D744" w14:textId="77777777" w:rsidR="00874387" w:rsidRPr="00665BC0" w:rsidRDefault="00874387" w:rsidP="00DE1834">
            <w:pPr>
              <w:rPr>
                <w:rFonts w:cstheme="minorHAnsi"/>
              </w:rPr>
            </w:pPr>
            <w:r>
              <w:rPr>
                <w:rFonts w:cstheme="minorHAnsi"/>
              </w:rPr>
              <w:t>N Darby</w:t>
            </w:r>
          </w:p>
        </w:tc>
        <w:tc>
          <w:tcPr>
            <w:tcW w:w="5103" w:type="dxa"/>
          </w:tcPr>
          <w:p w14:paraId="0AB02206" w14:textId="77777777" w:rsidR="00874387" w:rsidRPr="00665BC0" w:rsidRDefault="00874387" w:rsidP="00DE1834">
            <w:pPr>
              <w:rPr>
                <w:rFonts w:cstheme="minorHAnsi"/>
              </w:rPr>
            </w:pPr>
            <w:r>
              <w:rPr>
                <w:rFonts w:cstheme="minorHAnsi"/>
              </w:rPr>
              <w:t>Newsletter print reimbursement</w:t>
            </w:r>
          </w:p>
        </w:tc>
        <w:tc>
          <w:tcPr>
            <w:tcW w:w="1219" w:type="dxa"/>
          </w:tcPr>
          <w:p w14:paraId="2215FD40" w14:textId="77777777" w:rsidR="00874387" w:rsidRDefault="00874387" w:rsidP="00DE1834">
            <w:pPr>
              <w:jc w:val="right"/>
              <w:rPr>
                <w:rFonts w:cstheme="minorHAnsi"/>
              </w:rPr>
            </w:pPr>
            <w:r>
              <w:rPr>
                <w:rFonts w:cstheme="minorHAnsi"/>
              </w:rPr>
              <w:t>£340.12</w:t>
            </w:r>
          </w:p>
        </w:tc>
      </w:tr>
      <w:tr w:rsidR="00874387" w:rsidRPr="00665BC0" w14:paraId="569872EC" w14:textId="77777777" w:rsidTr="00DE1834">
        <w:trPr>
          <w:trHeight w:val="220"/>
        </w:trPr>
        <w:tc>
          <w:tcPr>
            <w:tcW w:w="1276" w:type="dxa"/>
          </w:tcPr>
          <w:p w14:paraId="0380D5CA" w14:textId="77777777" w:rsidR="00874387" w:rsidRDefault="00874387" w:rsidP="00DE1834">
            <w:pPr>
              <w:rPr>
                <w:rFonts w:cstheme="minorHAnsi"/>
              </w:rPr>
            </w:pPr>
            <w:r>
              <w:rPr>
                <w:rFonts w:cstheme="minorHAnsi"/>
              </w:rPr>
              <w:t>Cheque</w:t>
            </w:r>
          </w:p>
        </w:tc>
        <w:tc>
          <w:tcPr>
            <w:tcW w:w="2268" w:type="dxa"/>
          </w:tcPr>
          <w:p w14:paraId="009657D7" w14:textId="77777777" w:rsidR="00874387" w:rsidRDefault="00874387" w:rsidP="00DE1834">
            <w:pPr>
              <w:rPr>
                <w:rFonts w:cstheme="minorHAnsi"/>
              </w:rPr>
            </w:pPr>
            <w:r>
              <w:rPr>
                <w:rFonts w:cstheme="minorHAnsi"/>
              </w:rPr>
              <w:t>G Mason</w:t>
            </w:r>
          </w:p>
        </w:tc>
        <w:tc>
          <w:tcPr>
            <w:tcW w:w="5103" w:type="dxa"/>
          </w:tcPr>
          <w:p w14:paraId="22B48216" w14:textId="77777777" w:rsidR="00874387" w:rsidRDefault="00874387" w:rsidP="00DE1834">
            <w:pPr>
              <w:rPr>
                <w:rFonts w:cstheme="minorHAnsi"/>
              </w:rPr>
            </w:pPr>
            <w:r>
              <w:rPr>
                <w:rFonts w:cstheme="minorHAnsi"/>
              </w:rPr>
              <w:t>Extra meeting 15 hours 2022</w:t>
            </w:r>
          </w:p>
        </w:tc>
        <w:tc>
          <w:tcPr>
            <w:tcW w:w="1219" w:type="dxa"/>
          </w:tcPr>
          <w:p w14:paraId="01EF5B91" w14:textId="77777777" w:rsidR="00874387" w:rsidRDefault="00874387" w:rsidP="00DE1834">
            <w:pPr>
              <w:jc w:val="right"/>
              <w:rPr>
                <w:rFonts w:cstheme="minorHAnsi"/>
              </w:rPr>
            </w:pPr>
            <w:r>
              <w:rPr>
                <w:rFonts w:cstheme="minorHAnsi"/>
              </w:rPr>
              <w:t>£213.15</w:t>
            </w:r>
          </w:p>
        </w:tc>
      </w:tr>
      <w:tr w:rsidR="00874387" w:rsidRPr="00665BC0" w14:paraId="1449CF88" w14:textId="77777777" w:rsidTr="00DE1834">
        <w:trPr>
          <w:trHeight w:val="220"/>
        </w:trPr>
        <w:tc>
          <w:tcPr>
            <w:tcW w:w="1276" w:type="dxa"/>
          </w:tcPr>
          <w:p w14:paraId="317DB47F" w14:textId="77777777" w:rsidR="00874387" w:rsidRDefault="00874387" w:rsidP="00DE1834">
            <w:pPr>
              <w:rPr>
                <w:rFonts w:cstheme="minorHAnsi"/>
              </w:rPr>
            </w:pPr>
            <w:r>
              <w:rPr>
                <w:rFonts w:cstheme="minorHAnsi"/>
              </w:rPr>
              <w:t xml:space="preserve">Cheque </w:t>
            </w:r>
          </w:p>
        </w:tc>
        <w:tc>
          <w:tcPr>
            <w:tcW w:w="2268" w:type="dxa"/>
          </w:tcPr>
          <w:p w14:paraId="3E823C63" w14:textId="77777777" w:rsidR="00874387" w:rsidRDefault="00874387" w:rsidP="00DE1834">
            <w:pPr>
              <w:rPr>
                <w:rFonts w:cstheme="minorHAnsi"/>
              </w:rPr>
            </w:pPr>
            <w:r>
              <w:rPr>
                <w:rFonts w:cstheme="minorHAnsi"/>
              </w:rPr>
              <w:t>PKF Littlejohn</w:t>
            </w:r>
          </w:p>
        </w:tc>
        <w:tc>
          <w:tcPr>
            <w:tcW w:w="5103" w:type="dxa"/>
          </w:tcPr>
          <w:p w14:paraId="25536A0C" w14:textId="77777777" w:rsidR="00874387" w:rsidRDefault="00874387" w:rsidP="00DE1834">
            <w:pPr>
              <w:rPr>
                <w:rFonts w:cstheme="minorHAnsi"/>
              </w:rPr>
            </w:pPr>
            <w:r>
              <w:rPr>
                <w:rFonts w:cstheme="minorHAnsi"/>
              </w:rPr>
              <w:t>Audit completion</w:t>
            </w:r>
          </w:p>
        </w:tc>
        <w:tc>
          <w:tcPr>
            <w:tcW w:w="1219" w:type="dxa"/>
          </w:tcPr>
          <w:p w14:paraId="0C181E29" w14:textId="77777777" w:rsidR="00874387" w:rsidRDefault="00874387" w:rsidP="00DE1834">
            <w:pPr>
              <w:jc w:val="right"/>
              <w:rPr>
                <w:rFonts w:cstheme="minorHAnsi"/>
              </w:rPr>
            </w:pPr>
            <w:r>
              <w:rPr>
                <w:rFonts w:cstheme="minorHAnsi"/>
              </w:rPr>
              <w:t>£528.00</w:t>
            </w:r>
          </w:p>
        </w:tc>
      </w:tr>
    </w:tbl>
    <w:p w14:paraId="6EAB5691" w14:textId="2CC075A2" w:rsidR="00874387" w:rsidRDefault="00084415" w:rsidP="00874387">
      <w:pPr>
        <w:pStyle w:val="NoSpacing"/>
        <w:rPr>
          <w:rFonts w:cstheme="minorHAnsi"/>
          <w:bdr w:val="none" w:sz="0" w:space="0" w:color="auto" w:frame="1"/>
          <w:lang w:eastAsia="en-GB"/>
        </w:rPr>
      </w:pPr>
      <w:r>
        <w:rPr>
          <w:rFonts w:cstheme="minorHAnsi"/>
          <w:bdr w:val="none" w:sz="0" w:space="0" w:color="auto" w:frame="1"/>
          <w:lang w:eastAsia="en-GB"/>
        </w:rPr>
        <w:t>It was resolved that the payments be made.</w:t>
      </w:r>
    </w:p>
    <w:p w14:paraId="60BBF500" w14:textId="77777777" w:rsidR="003236DA" w:rsidRPr="00D84C91" w:rsidRDefault="003236DA" w:rsidP="003236DA">
      <w:pPr>
        <w:pStyle w:val="NoSpacing"/>
        <w:rPr>
          <w:rFonts w:cstheme="minorHAnsi"/>
        </w:rPr>
      </w:pPr>
      <w:r w:rsidRPr="00D84C91">
        <w:rPr>
          <w:rFonts w:cstheme="minorHAnsi"/>
        </w:rPr>
        <w:t>Proposed by Cllr</w:t>
      </w:r>
      <w:r>
        <w:rPr>
          <w:rFonts w:cstheme="minorHAnsi"/>
        </w:rPr>
        <w:t xml:space="preserve"> Darby.</w:t>
      </w:r>
    </w:p>
    <w:p w14:paraId="53F76009" w14:textId="7E6839C6" w:rsidR="00084415" w:rsidRDefault="00084415" w:rsidP="00874387">
      <w:pPr>
        <w:pStyle w:val="NoSpacing"/>
        <w:rPr>
          <w:rFonts w:cstheme="minorHAnsi"/>
          <w:bdr w:val="none" w:sz="0" w:space="0" w:color="auto" w:frame="1"/>
          <w:lang w:eastAsia="en-GB"/>
        </w:rPr>
      </w:pPr>
      <w:r>
        <w:rPr>
          <w:rFonts w:cstheme="minorHAnsi"/>
          <w:bdr w:val="none" w:sz="0" w:space="0" w:color="auto" w:frame="1"/>
          <w:lang w:eastAsia="en-GB"/>
        </w:rPr>
        <w:t xml:space="preserve">Seconded by </w:t>
      </w:r>
      <w:r w:rsidR="003236DA">
        <w:rPr>
          <w:rFonts w:cstheme="minorHAnsi"/>
          <w:bdr w:val="none" w:sz="0" w:space="0" w:color="auto" w:frame="1"/>
          <w:lang w:eastAsia="en-GB"/>
        </w:rPr>
        <w:t>Cllr Anderson.</w:t>
      </w:r>
    </w:p>
    <w:p w14:paraId="145EFBE9" w14:textId="77777777" w:rsidR="00084415" w:rsidRPr="00665BC0" w:rsidRDefault="00084415" w:rsidP="00874387">
      <w:pPr>
        <w:pStyle w:val="NoSpacing"/>
        <w:rPr>
          <w:rFonts w:cstheme="minorHAnsi"/>
          <w:bdr w:val="none" w:sz="0" w:space="0" w:color="auto" w:frame="1"/>
          <w:lang w:eastAsia="en-GB"/>
        </w:rPr>
      </w:pPr>
    </w:p>
    <w:p w14:paraId="3E24E16D" w14:textId="11CD66EC" w:rsidR="00874387" w:rsidRPr="00665BC0" w:rsidRDefault="00874387" w:rsidP="00874387">
      <w:pPr>
        <w:pStyle w:val="NoSpacing"/>
        <w:rPr>
          <w:rFonts w:cstheme="minorHAnsi"/>
          <w:b/>
          <w:bCs/>
          <w:bdr w:val="none" w:sz="0" w:space="0" w:color="auto" w:frame="1"/>
          <w:lang w:eastAsia="en-GB"/>
        </w:rPr>
      </w:pPr>
      <w:r>
        <w:rPr>
          <w:rFonts w:cstheme="minorHAnsi"/>
          <w:b/>
          <w:bCs/>
          <w:bdr w:val="none" w:sz="0" w:space="0" w:color="auto" w:frame="1"/>
          <w:lang w:eastAsia="en-GB"/>
        </w:rPr>
        <w:t xml:space="preserve">17/23 </w:t>
      </w:r>
      <w:r w:rsidRPr="00665BC0">
        <w:rPr>
          <w:rFonts w:cstheme="minorHAnsi"/>
          <w:b/>
          <w:bCs/>
          <w:bdr w:val="none" w:sz="0" w:space="0" w:color="auto" w:frame="1"/>
          <w:lang w:eastAsia="en-GB"/>
        </w:rPr>
        <w:t>To consider the working group updates and proposals:</w:t>
      </w:r>
      <w:r w:rsidRPr="00665BC0">
        <w:rPr>
          <w:rFonts w:cstheme="minorHAnsi"/>
          <w:b/>
          <w:bCs/>
          <w:bdr w:val="none" w:sz="0" w:space="0" w:color="auto" w:frame="1"/>
          <w:lang w:eastAsia="en-GB"/>
        </w:rPr>
        <w:tab/>
      </w:r>
    </w:p>
    <w:p w14:paraId="27E8EA0A" w14:textId="3429C3C1" w:rsidR="00874387" w:rsidRDefault="00874387" w:rsidP="00084415">
      <w:pPr>
        <w:pStyle w:val="NoSpacing"/>
        <w:rPr>
          <w:rFonts w:cstheme="minorHAnsi"/>
          <w:bdr w:val="none" w:sz="0" w:space="0" w:color="auto" w:frame="1"/>
          <w:lang w:eastAsia="en-GB"/>
        </w:rPr>
      </w:pPr>
      <w:r w:rsidRPr="00084415">
        <w:rPr>
          <w:rFonts w:cstheme="minorHAnsi"/>
          <w:b/>
          <w:bCs/>
          <w:i/>
          <w:iCs/>
          <w:bdr w:val="none" w:sz="0" w:space="0" w:color="auto" w:frame="1"/>
          <w:lang w:eastAsia="en-GB"/>
        </w:rPr>
        <w:t>Finance committee</w:t>
      </w:r>
    </w:p>
    <w:p w14:paraId="0A5688E9" w14:textId="58196614" w:rsidR="00084415" w:rsidRPr="00084415" w:rsidRDefault="00D84C91" w:rsidP="00084415">
      <w:pPr>
        <w:pStyle w:val="NoSpacing"/>
        <w:rPr>
          <w:rFonts w:cstheme="minorHAnsi"/>
          <w:bdr w:val="none" w:sz="0" w:space="0" w:color="auto" w:frame="1"/>
          <w:lang w:eastAsia="en-GB"/>
        </w:rPr>
      </w:pPr>
      <w:r>
        <w:rPr>
          <w:rFonts w:cstheme="minorHAnsi"/>
          <w:bdr w:val="none" w:sz="0" w:space="0" w:color="auto" w:frame="1"/>
          <w:lang w:eastAsia="en-GB"/>
        </w:rPr>
        <w:t>The finance committee has completed a mini audit and will convene again in April to review the end of year finances.</w:t>
      </w:r>
    </w:p>
    <w:p w14:paraId="2D675A80" w14:textId="22AD1381" w:rsidR="00874387" w:rsidRDefault="00874387" w:rsidP="00084415">
      <w:pPr>
        <w:pStyle w:val="NoSpacing"/>
        <w:rPr>
          <w:rFonts w:cstheme="minorHAnsi"/>
          <w:b/>
          <w:bCs/>
          <w:i/>
          <w:iCs/>
          <w:bdr w:val="none" w:sz="0" w:space="0" w:color="auto" w:frame="1"/>
          <w:lang w:eastAsia="en-GB"/>
        </w:rPr>
      </w:pPr>
      <w:r w:rsidRPr="00084415">
        <w:rPr>
          <w:rFonts w:cstheme="minorHAnsi"/>
          <w:b/>
          <w:bCs/>
          <w:i/>
          <w:iCs/>
          <w:bdr w:val="none" w:sz="0" w:space="0" w:color="auto" w:frame="1"/>
          <w:lang w:eastAsia="en-GB"/>
        </w:rPr>
        <w:t xml:space="preserve">Communications working </w:t>
      </w:r>
      <w:proofErr w:type="gramStart"/>
      <w:r w:rsidRPr="00084415">
        <w:rPr>
          <w:rFonts w:cstheme="minorHAnsi"/>
          <w:b/>
          <w:bCs/>
          <w:i/>
          <w:iCs/>
          <w:bdr w:val="none" w:sz="0" w:space="0" w:color="auto" w:frame="1"/>
          <w:lang w:eastAsia="en-GB"/>
        </w:rPr>
        <w:t>group</w:t>
      </w:r>
      <w:proofErr w:type="gramEnd"/>
      <w:r w:rsidRPr="00084415">
        <w:rPr>
          <w:rFonts w:cstheme="minorHAnsi"/>
          <w:b/>
          <w:bCs/>
          <w:i/>
          <w:iCs/>
          <w:bdr w:val="none" w:sz="0" w:space="0" w:color="auto" w:frame="1"/>
          <w:lang w:eastAsia="en-GB"/>
        </w:rPr>
        <w:t xml:space="preserve">  </w:t>
      </w:r>
    </w:p>
    <w:p w14:paraId="64D20584" w14:textId="230C4B0E" w:rsidR="006057F1" w:rsidRPr="00990BBE" w:rsidRDefault="006057F1" w:rsidP="00084415">
      <w:pPr>
        <w:pStyle w:val="NoSpacing"/>
        <w:rPr>
          <w:rFonts w:cstheme="minorHAnsi"/>
          <w:bdr w:val="none" w:sz="0" w:space="0" w:color="auto" w:frame="1"/>
          <w:lang w:eastAsia="en-GB"/>
        </w:rPr>
      </w:pPr>
      <w:r>
        <w:rPr>
          <w:rFonts w:cstheme="minorHAnsi"/>
          <w:bdr w:val="none" w:sz="0" w:space="0" w:color="auto" w:frame="1"/>
          <w:lang w:eastAsia="en-GB"/>
        </w:rPr>
        <w:t>The newsletter has been printed and is ready for distribution.</w:t>
      </w:r>
    </w:p>
    <w:p w14:paraId="54107CE6" w14:textId="4E91EA87" w:rsidR="00D84C91" w:rsidRDefault="00D84C91" w:rsidP="00084415">
      <w:pPr>
        <w:pStyle w:val="NoSpacing"/>
        <w:rPr>
          <w:rFonts w:cstheme="minorHAnsi"/>
          <w:bdr w:val="none" w:sz="0" w:space="0" w:color="auto" w:frame="1"/>
          <w:lang w:eastAsia="en-GB"/>
        </w:rPr>
      </w:pPr>
      <w:r w:rsidRPr="00D84C91">
        <w:rPr>
          <w:rFonts w:cstheme="minorHAnsi"/>
          <w:bdr w:val="none" w:sz="0" w:space="0" w:color="auto" w:frame="1"/>
          <w:lang w:eastAsia="en-GB"/>
        </w:rPr>
        <w:t xml:space="preserve">The </w:t>
      </w:r>
      <w:r>
        <w:rPr>
          <w:rFonts w:cstheme="minorHAnsi"/>
          <w:bdr w:val="none" w:sz="0" w:space="0" w:color="auto" w:frame="1"/>
          <w:lang w:eastAsia="en-GB"/>
        </w:rPr>
        <w:t xml:space="preserve">communication working group have reviewed the Transparency Code for </w:t>
      </w:r>
      <w:r w:rsidR="00A046CC">
        <w:rPr>
          <w:rFonts w:cstheme="minorHAnsi"/>
          <w:bdr w:val="none" w:sz="0" w:space="0" w:color="auto" w:frame="1"/>
          <w:lang w:eastAsia="en-GB"/>
        </w:rPr>
        <w:t>S</w:t>
      </w:r>
      <w:r>
        <w:rPr>
          <w:rFonts w:cstheme="minorHAnsi"/>
          <w:bdr w:val="none" w:sz="0" w:space="0" w:color="auto" w:frame="1"/>
          <w:lang w:eastAsia="en-GB"/>
        </w:rPr>
        <w:t xml:space="preserve">maller </w:t>
      </w:r>
      <w:r w:rsidR="00A046CC">
        <w:rPr>
          <w:rFonts w:cstheme="minorHAnsi"/>
          <w:bdr w:val="none" w:sz="0" w:space="0" w:color="auto" w:frame="1"/>
          <w:lang w:eastAsia="en-GB"/>
        </w:rPr>
        <w:t>A</w:t>
      </w:r>
      <w:r>
        <w:rPr>
          <w:rFonts w:cstheme="minorHAnsi"/>
          <w:bdr w:val="none" w:sz="0" w:space="0" w:color="auto" w:frame="1"/>
          <w:lang w:eastAsia="en-GB"/>
        </w:rPr>
        <w:t>uthorities</w:t>
      </w:r>
      <w:r w:rsidR="00A046CC">
        <w:rPr>
          <w:rFonts w:cstheme="minorHAnsi"/>
          <w:bdr w:val="none" w:sz="0" w:space="0" w:color="auto" w:frame="1"/>
          <w:lang w:eastAsia="en-GB"/>
        </w:rPr>
        <w:t xml:space="preserve"> and will meet on the </w:t>
      </w:r>
      <w:proofErr w:type="gramStart"/>
      <w:r w:rsidR="00A046CC">
        <w:rPr>
          <w:rFonts w:cstheme="minorHAnsi"/>
          <w:bdr w:val="none" w:sz="0" w:space="0" w:color="auto" w:frame="1"/>
          <w:lang w:eastAsia="en-GB"/>
        </w:rPr>
        <w:t>29</w:t>
      </w:r>
      <w:r w:rsidR="00A046CC" w:rsidRPr="00A046CC">
        <w:rPr>
          <w:rFonts w:cstheme="minorHAnsi"/>
          <w:bdr w:val="none" w:sz="0" w:space="0" w:color="auto" w:frame="1"/>
          <w:vertAlign w:val="superscript"/>
          <w:lang w:eastAsia="en-GB"/>
        </w:rPr>
        <w:t>th</w:t>
      </w:r>
      <w:proofErr w:type="gramEnd"/>
      <w:r w:rsidR="00A046CC">
        <w:rPr>
          <w:rFonts w:cstheme="minorHAnsi"/>
          <w:bdr w:val="none" w:sz="0" w:space="0" w:color="auto" w:frame="1"/>
          <w:lang w:eastAsia="en-GB"/>
        </w:rPr>
        <w:t xml:space="preserve"> March to review the Local Government Transparency Code.</w:t>
      </w:r>
      <w:r w:rsidR="006057F1">
        <w:rPr>
          <w:rFonts w:cstheme="minorHAnsi"/>
          <w:bdr w:val="none" w:sz="0" w:space="0" w:color="auto" w:frame="1"/>
          <w:lang w:eastAsia="en-GB"/>
        </w:rPr>
        <w:t xml:space="preserve"> The proposals will then be put forward to full council for adoption.</w:t>
      </w:r>
    </w:p>
    <w:p w14:paraId="7107A44F" w14:textId="77777777" w:rsidR="00874387" w:rsidRPr="00665BC0" w:rsidRDefault="00874387" w:rsidP="00874387">
      <w:pPr>
        <w:pStyle w:val="NoSpacing"/>
        <w:rPr>
          <w:rFonts w:cstheme="minorHAnsi"/>
          <w:b/>
          <w:bCs/>
          <w:bdr w:val="none" w:sz="0" w:space="0" w:color="auto" w:frame="1"/>
          <w:lang w:eastAsia="en-GB"/>
        </w:rPr>
      </w:pPr>
    </w:p>
    <w:p w14:paraId="4D37534C" w14:textId="1FA834E0" w:rsidR="00874387" w:rsidRDefault="00874387" w:rsidP="00874387">
      <w:pPr>
        <w:pStyle w:val="NoSpacing"/>
        <w:rPr>
          <w:rFonts w:cstheme="minorHAnsi"/>
          <w:b/>
          <w:bCs/>
          <w:bdr w:val="none" w:sz="0" w:space="0" w:color="auto" w:frame="1"/>
          <w:lang w:eastAsia="en-GB"/>
        </w:rPr>
      </w:pPr>
      <w:r>
        <w:rPr>
          <w:rFonts w:cstheme="minorHAnsi"/>
          <w:b/>
          <w:bCs/>
          <w:bdr w:val="none" w:sz="0" w:space="0" w:color="auto" w:frame="1"/>
          <w:lang w:eastAsia="en-GB"/>
        </w:rPr>
        <w:t xml:space="preserve">18/23 To consider the </w:t>
      </w:r>
      <w:proofErr w:type="spellStart"/>
      <w:r>
        <w:rPr>
          <w:rFonts w:cstheme="minorHAnsi"/>
          <w:b/>
          <w:bCs/>
          <w:bdr w:val="none" w:sz="0" w:space="0" w:color="auto" w:frame="1"/>
          <w:lang w:eastAsia="en-GB"/>
        </w:rPr>
        <w:t>lengthsman’s</w:t>
      </w:r>
      <w:proofErr w:type="spellEnd"/>
      <w:r>
        <w:rPr>
          <w:rFonts w:cstheme="minorHAnsi"/>
          <w:b/>
          <w:bCs/>
          <w:bdr w:val="none" w:sz="0" w:space="0" w:color="auto" w:frame="1"/>
          <w:lang w:eastAsia="en-GB"/>
        </w:rPr>
        <w:t xml:space="preserve"> update and schedule of works.</w:t>
      </w:r>
    </w:p>
    <w:p w14:paraId="1301439A" w14:textId="7EDA90D0" w:rsidR="00E24DE3" w:rsidRPr="00E24DE3" w:rsidRDefault="00E24DE3" w:rsidP="00874387">
      <w:pPr>
        <w:pStyle w:val="NoSpacing"/>
        <w:rPr>
          <w:rFonts w:cstheme="minorHAnsi"/>
          <w:bdr w:val="none" w:sz="0" w:space="0" w:color="auto" w:frame="1"/>
          <w:lang w:eastAsia="en-GB"/>
        </w:rPr>
      </w:pPr>
      <w:r w:rsidRPr="00E24DE3">
        <w:rPr>
          <w:rFonts w:cstheme="minorHAnsi"/>
          <w:bdr w:val="none" w:sz="0" w:space="0" w:color="auto" w:frame="1"/>
          <w:lang w:eastAsia="en-GB"/>
        </w:rPr>
        <w:t xml:space="preserve">Cllr </w:t>
      </w:r>
      <w:proofErr w:type="spellStart"/>
      <w:r w:rsidRPr="00E24DE3">
        <w:rPr>
          <w:rFonts w:cstheme="minorHAnsi"/>
          <w:bdr w:val="none" w:sz="0" w:space="0" w:color="auto" w:frame="1"/>
          <w:lang w:eastAsia="en-GB"/>
        </w:rPr>
        <w:t>Roskell</w:t>
      </w:r>
      <w:proofErr w:type="spellEnd"/>
      <w:r w:rsidRPr="00E24DE3">
        <w:rPr>
          <w:rFonts w:cstheme="minorHAnsi"/>
          <w:bdr w:val="none" w:sz="0" w:space="0" w:color="auto" w:frame="1"/>
          <w:lang w:eastAsia="en-GB"/>
        </w:rPr>
        <w:t xml:space="preserve"> asked that the </w:t>
      </w:r>
      <w:proofErr w:type="spellStart"/>
      <w:r w:rsidRPr="00E24DE3">
        <w:rPr>
          <w:rFonts w:cstheme="minorHAnsi"/>
          <w:bdr w:val="none" w:sz="0" w:space="0" w:color="auto" w:frame="1"/>
          <w:lang w:eastAsia="en-GB"/>
        </w:rPr>
        <w:t>lengthman</w:t>
      </w:r>
      <w:proofErr w:type="spellEnd"/>
      <w:r w:rsidRPr="00E24DE3">
        <w:rPr>
          <w:rFonts w:cstheme="minorHAnsi"/>
          <w:bdr w:val="none" w:sz="0" w:space="0" w:color="auto" w:frame="1"/>
          <w:lang w:eastAsia="en-GB"/>
        </w:rPr>
        <w:t xml:space="preserve"> weed and tidy around the</w:t>
      </w:r>
      <w:r>
        <w:rPr>
          <w:rFonts w:cstheme="minorHAnsi"/>
          <w:bdr w:val="none" w:sz="0" w:space="0" w:color="auto" w:frame="1"/>
          <w:lang w:eastAsia="en-GB"/>
        </w:rPr>
        <w:t xml:space="preserve"> </w:t>
      </w:r>
      <w:r w:rsidRPr="00E24DE3">
        <w:rPr>
          <w:rFonts w:cstheme="minorHAnsi"/>
          <w:bdr w:val="none" w:sz="0" w:space="0" w:color="auto" w:frame="1"/>
          <w:lang w:eastAsia="en-GB"/>
        </w:rPr>
        <w:t>planters.</w:t>
      </w:r>
      <w:r w:rsidR="003236DA">
        <w:rPr>
          <w:rFonts w:cstheme="minorHAnsi"/>
          <w:bdr w:val="none" w:sz="0" w:space="0" w:color="auto" w:frame="1"/>
          <w:lang w:eastAsia="en-GB"/>
        </w:rPr>
        <w:t xml:space="preserve"> Three planters at Mar</w:t>
      </w:r>
      <w:r w:rsidR="00990BBE">
        <w:rPr>
          <w:rFonts w:cstheme="minorHAnsi"/>
          <w:bdr w:val="none" w:sz="0" w:space="0" w:color="auto" w:frame="1"/>
          <w:lang w:eastAsia="en-GB"/>
        </w:rPr>
        <w:t>l</w:t>
      </w:r>
      <w:r w:rsidR="003236DA">
        <w:rPr>
          <w:rFonts w:cstheme="minorHAnsi"/>
          <w:bdr w:val="none" w:sz="0" w:space="0" w:color="auto" w:frame="1"/>
          <w:lang w:eastAsia="en-GB"/>
        </w:rPr>
        <w:t xml:space="preserve">field / </w:t>
      </w:r>
      <w:proofErr w:type="spellStart"/>
      <w:r w:rsidR="003236DA">
        <w:rPr>
          <w:rFonts w:cstheme="minorHAnsi"/>
          <w:bdr w:val="none" w:sz="0" w:space="0" w:color="auto" w:frame="1"/>
          <w:lang w:eastAsia="en-GB"/>
        </w:rPr>
        <w:t>Goldburn</w:t>
      </w:r>
      <w:proofErr w:type="spellEnd"/>
      <w:r w:rsidR="003236DA">
        <w:rPr>
          <w:rFonts w:cstheme="minorHAnsi"/>
          <w:bdr w:val="none" w:sz="0" w:space="0" w:color="auto" w:frame="1"/>
          <w:lang w:eastAsia="en-GB"/>
        </w:rPr>
        <w:t xml:space="preserve"> </w:t>
      </w:r>
      <w:r w:rsidR="00990BBE">
        <w:rPr>
          <w:rFonts w:cstheme="minorHAnsi"/>
          <w:bdr w:val="none" w:sz="0" w:space="0" w:color="auto" w:frame="1"/>
          <w:lang w:eastAsia="en-GB"/>
        </w:rPr>
        <w:t xml:space="preserve">Close </w:t>
      </w:r>
      <w:r w:rsidR="003236DA">
        <w:rPr>
          <w:rFonts w:cstheme="minorHAnsi"/>
          <w:bdr w:val="none" w:sz="0" w:space="0" w:color="auto" w:frame="1"/>
          <w:lang w:eastAsia="en-GB"/>
        </w:rPr>
        <w:t>need re</w:t>
      </w:r>
      <w:r w:rsidR="006057F1">
        <w:rPr>
          <w:rFonts w:cstheme="minorHAnsi"/>
          <w:bdr w:val="none" w:sz="0" w:space="0" w:color="auto" w:frame="1"/>
          <w:lang w:eastAsia="en-GB"/>
        </w:rPr>
        <w:t>-</w:t>
      </w:r>
      <w:r w:rsidR="003236DA">
        <w:rPr>
          <w:rFonts w:cstheme="minorHAnsi"/>
          <w:bdr w:val="none" w:sz="0" w:space="0" w:color="auto" w:frame="1"/>
          <w:lang w:eastAsia="en-GB"/>
        </w:rPr>
        <w:t>siting.</w:t>
      </w:r>
    </w:p>
    <w:p w14:paraId="5E837A53" w14:textId="77777777" w:rsidR="00874387" w:rsidRDefault="00874387" w:rsidP="00874387">
      <w:pPr>
        <w:pStyle w:val="NoSpacing"/>
        <w:rPr>
          <w:rFonts w:cstheme="minorHAnsi"/>
          <w:b/>
          <w:bCs/>
          <w:bdr w:val="none" w:sz="0" w:space="0" w:color="auto" w:frame="1"/>
          <w:lang w:eastAsia="en-GB"/>
        </w:rPr>
      </w:pPr>
    </w:p>
    <w:p w14:paraId="74F8BBAF" w14:textId="4F990355" w:rsidR="00874387" w:rsidRDefault="00874387" w:rsidP="00874387">
      <w:pPr>
        <w:pStyle w:val="NoSpacing"/>
        <w:rPr>
          <w:rFonts w:cstheme="minorHAnsi"/>
          <w:b/>
          <w:bCs/>
          <w:bdr w:val="none" w:sz="0" w:space="0" w:color="auto" w:frame="1"/>
          <w:lang w:eastAsia="en-GB"/>
        </w:rPr>
      </w:pPr>
      <w:r>
        <w:rPr>
          <w:rFonts w:cstheme="minorHAnsi"/>
          <w:b/>
          <w:bCs/>
          <w:bdr w:val="none" w:sz="0" w:space="0" w:color="auto" w:frame="1"/>
          <w:lang w:eastAsia="en-GB"/>
        </w:rPr>
        <w:t>19/23 To consider the application for the Best Kept Village ‘Tidy Towns’ competition.</w:t>
      </w:r>
    </w:p>
    <w:p w14:paraId="3C21BE34" w14:textId="49CA6C8B" w:rsidR="00D84C91" w:rsidRDefault="00D84C91" w:rsidP="00874387">
      <w:pPr>
        <w:pStyle w:val="NoSpacing"/>
        <w:rPr>
          <w:rFonts w:cstheme="minorHAnsi"/>
          <w:bdr w:val="none" w:sz="0" w:space="0" w:color="auto" w:frame="1"/>
          <w:lang w:eastAsia="en-GB"/>
        </w:rPr>
      </w:pPr>
      <w:r w:rsidRPr="00D84C91">
        <w:rPr>
          <w:rFonts w:cstheme="minorHAnsi"/>
          <w:bdr w:val="none" w:sz="0" w:space="0" w:color="auto" w:frame="1"/>
          <w:lang w:eastAsia="en-GB"/>
        </w:rPr>
        <w:t>It was resolved that the ITNC apply for the competition</w:t>
      </w:r>
      <w:r w:rsidR="00E24DE3">
        <w:rPr>
          <w:rFonts w:cstheme="minorHAnsi"/>
          <w:bdr w:val="none" w:sz="0" w:space="0" w:color="auto" w:frame="1"/>
          <w:lang w:eastAsia="en-GB"/>
        </w:rPr>
        <w:t xml:space="preserve"> at a cost of £50 (£25 Ingol and £25 </w:t>
      </w:r>
      <w:proofErr w:type="spellStart"/>
      <w:r w:rsidR="00E24DE3">
        <w:rPr>
          <w:rFonts w:cstheme="minorHAnsi"/>
          <w:bdr w:val="none" w:sz="0" w:space="0" w:color="auto" w:frame="1"/>
          <w:lang w:eastAsia="en-GB"/>
        </w:rPr>
        <w:t>Tanterton</w:t>
      </w:r>
      <w:proofErr w:type="spellEnd"/>
      <w:r w:rsidR="00E24DE3">
        <w:rPr>
          <w:rFonts w:cstheme="minorHAnsi"/>
          <w:bdr w:val="none" w:sz="0" w:space="0" w:color="auto" w:frame="1"/>
          <w:lang w:eastAsia="en-GB"/>
        </w:rPr>
        <w:t>).</w:t>
      </w:r>
    </w:p>
    <w:p w14:paraId="75B2DF65" w14:textId="4004BA6B" w:rsidR="00E24DE3" w:rsidRPr="00D84C91" w:rsidRDefault="00E24DE3" w:rsidP="00874387">
      <w:pPr>
        <w:pStyle w:val="NoSpacing"/>
        <w:rPr>
          <w:rFonts w:cstheme="minorHAnsi"/>
          <w:bdr w:val="none" w:sz="0" w:space="0" w:color="auto" w:frame="1"/>
          <w:lang w:eastAsia="en-GB"/>
        </w:rPr>
      </w:pPr>
      <w:r>
        <w:rPr>
          <w:rFonts w:cstheme="minorHAnsi"/>
          <w:bdr w:val="none" w:sz="0" w:space="0" w:color="auto" w:frame="1"/>
          <w:lang w:eastAsia="en-GB"/>
        </w:rPr>
        <w:t xml:space="preserve">The clerk will liaise with the </w:t>
      </w:r>
      <w:proofErr w:type="spellStart"/>
      <w:r>
        <w:rPr>
          <w:rFonts w:cstheme="minorHAnsi"/>
          <w:bdr w:val="none" w:sz="0" w:space="0" w:color="auto" w:frame="1"/>
          <w:lang w:eastAsia="en-GB"/>
        </w:rPr>
        <w:t>lengthsman</w:t>
      </w:r>
      <w:proofErr w:type="spellEnd"/>
      <w:r>
        <w:rPr>
          <w:rFonts w:cstheme="minorHAnsi"/>
          <w:bdr w:val="none" w:sz="0" w:space="0" w:color="auto" w:frame="1"/>
          <w:lang w:eastAsia="en-GB"/>
        </w:rPr>
        <w:t xml:space="preserve"> and Cllr Darby regarding the competition</w:t>
      </w:r>
      <w:r w:rsidR="006057F1">
        <w:rPr>
          <w:rFonts w:cstheme="minorHAnsi"/>
          <w:bdr w:val="none" w:sz="0" w:space="0" w:color="auto" w:frame="1"/>
          <w:lang w:eastAsia="en-GB"/>
        </w:rPr>
        <w:t>.</w:t>
      </w:r>
    </w:p>
    <w:p w14:paraId="7CAD4779" w14:textId="0393FB78" w:rsidR="00D84C91" w:rsidRDefault="00D84C91" w:rsidP="00D84C91">
      <w:pPr>
        <w:pStyle w:val="NoSpacing"/>
        <w:rPr>
          <w:rFonts w:cstheme="minorHAnsi"/>
          <w:bdr w:val="none" w:sz="0" w:space="0" w:color="auto" w:frame="1"/>
          <w:lang w:eastAsia="en-GB"/>
        </w:rPr>
      </w:pPr>
      <w:r>
        <w:rPr>
          <w:rFonts w:cstheme="minorHAnsi"/>
          <w:bdr w:val="none" w:sz="0" w:space="0" w:color="auto" w:frame="1"/>
          <w:lang w:eastAsia="en-GB"/>
        </w:rPr>
        <w:t>Proposed by</w:t>
      </w:r>
      <w:r w:rsidR="00E24DE3">
        <w:rPr>
          <w:rFonts w:cstheme="minorHAnsi"/>
          <w:bdr w:val="none" w:sz="0" w:space="0" w:color="auto" w:frame="1"/>
          <w:lang w:eastAsia="en-GB"/>
        </w:rPr>
        <w:t xml:space="preserve"> Cllr Darby.</w:t>
      </w:r>
    </w:p>
    <w:p w14:paraId="5F22E496" w14:textId="1703F71A" w:rsidR="00E24DE3" w:rsidRDefault="00E24DE3" w:rsidP="00D84C91">
      <w:pPr>
        <w:pStyle w:val="NoSpacing"/>
        <w:rPr>
          <w:rFonts w:cstheme="minorHAnsi"/>
          <w:bdr w:val="none" w:sz="0" w:space="0" w:color="auto" w:frame="1"/>
          <w:lang w:eastAsia="en-GB"/>
        </w:rPr>
      </w:pPr>
      <w:r>
        <w:rPr>
          <w:rFonts w:cstheme="minorHAnsi"/>
          <w:bdr w:val="none" w:sz="0" w:space="0" w:color="auto" w:frame="1"/>
          <w:lang w:eastAsia="en-GB"/>
        </w:rPr>
        <w:t>Seconded by Cllr Potter</w:t>
      </w:r>
    </w:p>
    <w:p w14:paraId="05451A3F" w14:textId="77777777" w:rsidR="00874387" w:rsidRPr="00665BC0" w:rsidRDefault="00874387" w:rsidP="00874387">
      <w:pPr>
        <w:pStyle w:val="NoSpacing"/>
        <w:rPr>
          <w:rFonts w:cstheme="minorHAnsi"/>
          <w:b/>
          <w:bCs/>
          <w:lang w:eastAsia="en-GB"/>
        </w:rPr>
      </w:pPr>
    </w:p>
    <w:p w14:paraId="470C8521" w14:textId="67F7E1FA" w:rsidR="00874387" w:rsidRPr="00665BC0" w:rsidRDefault="00874387" w:rsidP="00874387">
      <w:pPr>
        <w:pStyle w:val="NoSpacing"/>
        <w:rPr>
          <w:rFonts w:cstheme="minorHAnsi"/>
          <w:b/>
          <w:lang w:eastAsia="en-GB"/>
        </w:rPr>
      </w:pPr>
      <w:r>
        <w:rPr>
          <w:rFonts w:cstheme="minorHAnsi"/>
          <w:b/>
          <w:lang w:eastAsia="en-GB"/>
        </w:rPr>
        <w:t xml:space="preserve">20/23 </w:t>
      </w:r>
      <w:r w:rsidRPr="00665BC0">
        <w:rPr>
          <w:rFonts w:cstheme="minorHAnsi"/>
          <w:b/>
          <w:lang w:eastAsia="en-GB"/>
        </w:rPr>
        <w:t>Reports and correspondence (reference only)</w:t>
      </w:r>
      <w:r>
        <w:rPr>
          <w:rFonts w:cstheme="minorHAnsi"/>
          <w:b/>
          <w:lang w:eastAsia="en-GB"/>
        </w:rPr>
        <w:t>.</w:t>
      </w:r>
    </w:p>
    <w:bookmarkEnd w:id="1"/>
    <w:p w14:paraId="320DF613" w14:textId="75949856" w:rsidR="00E24DE3" w:rsidRDefault="00E24DE3" w:rsidP="00874387">
      <w:pPr>
        <w:pStyle w:val="NoSpacing"/>
        <w:rPr>
          <w:rFonts w:cstheme="minorHAnsi"/>
          <w:bCs/>
          <w:lang w:eastAsia="en-GB"/>
        </w:rPr>
      </w:pPr>
      <w:r>
        <w:rPr>
          <w:rFonts w:cstheme="minorHAnsi"/>
          <w:bCs/>
          <w:lang w:eastAsia="en-GB"/>
        </w:rPr>
        <w:t>None received.</w:t>
      </w:r>
    </w:p>
    <w:p w14:paraId="60A50770" w14:textId="77777777" w:rsidR="00E24DE3" w:rsidRPr="00665BC0" w:rsidRDefault="00E24DE3" w:rsidP="00874387">
      <w:pPr>
        <w:pStyle w:val="NoSpacing"/>
        <w:rPr>
          <w:rFonts w:cstheme="minorHAnsi"/>
          <w:bCs/>
          <w:lang w:eastAsia="en-GB"/>
        </w:rPr>
      </w:pPr>
    </w:p>
    <w:p w14:paraId="2B4E7888" w14:textId="1CF0F8BF" w:rsidR="00084415" w:rsidRDefault="00874387" w:rsidP="00084415">
      <w:pPr>
        <w:pStyle w:val="NoSpacing"/>
        <w:rPr>
          <w:b/>
          <w:bCs/>
        </w:rPr>
      </w:pPr>
      <w:r w:rsidRPr="00084415">
        <w:rPr>
          <w:b/>
          <w:bCs/>
        </w:rPr>
        <w:t>21/23 Date and time of meetings.</w:t>
      </w:r>
    </w:p>
    <w:p w14:paraId="63837C3E" w14:textId="4BD9CB0C" w:rsidR="00084415" w:rsidRPr="00084415" w:rsidRDefault="00084415" w:rsidP="00084415">
      <w:pPr>
        <w:pStyle w:val="NoSpacing"/>
        <w:rPr>
          <w:b/>
          <w:bCs/>
        </w:rPr>
      </w:pPr>
      <w:r>
        <w:rPr>
          <w:b/>
          <w:bCs/>
        </w:rPr>
        <w:t>Full council meetings</w:t>
      </w:r>
    </w:p>
    <w:p w14:paraId="220FB5DF" w14:textId="5D984B90" w:rsidR="00084415" w:rsidRPr="00084415" w:rsidRDefault="00084415" w:rsidP="00084415">
      <w:pPr>
        <w:pStyle w:val="NoSpacing"/>
      </w:pPr>
      <w:r w:rsidRPr="00084415">
        <w:t>Wednesday 29th March 2023 at 7pm</w:t>
      </w:r>
    </w:p>
    <w:p w14:paraId="4FC0F4B1" w14:textId="361073D7" w:rsidR="00084415" w:rsidRPr="00084415" w:rsidRDefault="00084415" w:rsidP="00084415">
      <w:pPr>
        <w:pStyle w:val="NoSpacing"/>
      </w:pPr>
      <w:r w:rsidRPr="00084415">
        <w:t>Wednesday 26th April 2023 at 7pm</w:t>
      </w:r>
    </w:p>
    <w:p w14:paraId="38780B7C" w14:textId="3038C2C4" w:rsidR="00084415" w:rsidRPr="00084415" w:rsidRDefault="00084415" w:rsidP="00084415">
      <w:pPr>
        <w:pStyle w:val="NoSpacing"/>
      </w:pPr>
      <w:r w:rsidRPr="00084415">
        <w:t>Wednesday 24th May 2023 at 7pm</w:t>
      </w:r>
    </w:p>
    <w:p w14:paraId="705D5E13" w14:textId="0C94B3DF" w:rsidR="00084415" w:rsidRPr="00084415" w:rsidRDefault="00084415" w:rsidP="00084415">
      <w:pPr>
        <w:pStyle w:val="NoSpacing"/>
      </w:pPr>
      <w:r w:rsidRPr="00084415">
        <w:t>Wednesday 28th June 2023 at 7pm</w:t>
      </w:r>
    </w:p>
    <w:p w14:paraId="48EEEA6D" w14:textId="3FC51D3F" w:rsidR="00084415" w:rsidRPr="00084415" w:rsidRDefault="00084415" w:rsidP="00084415">
      <w:pPr>
        <w:pStyle w:val="NoSpacing"/>
      </w:pPr>
      <w:r w:rsidRPr="00084415">
        <w:t>Wednesday 26th July 2023 at 7pm</w:t>
      </w:r>
    </w:p>
    <w:p w14:paraId="10A42441" w14:textId="77777777" w:rsidR="00084415" w:rsidRPr="00084415" w:rsidRDefault="00084415" w:rsidP="00084415">
      <w:pPr>
        <w:pStyle w:val="NoSpacing"/>
      </w:pPr>
      <w:r w:rsidRPr="00084415">
        <w:t>No meeting in August</w:t>
      </w:r>
    </w:p>
    <w:p w14:paraId="040F7E20" w14:textId="07FFCC50" w:rsidR="00084415" w:rsidRPr="00084415" w:rsidRDefault="00084415" w:rsidP="00084415">
      <w:pPr>
        <w:pStyle w:val="NoSpacing"/>
      </w:pPr>
      <w:r w:rsidRPr="00084415">
        <w:t>Wednesday 20th September 2023 at 7pm</w:t>
      </w:r>
    </w:p>
    <w:p w14:paraId="6166410E" w14:textId="7B4DC50B" w:rsidR="00084415" w:rsidRPr="00084415" w:rsidRDefault="00084415" w:rsidP="00084415">
      <w:pPr>
        <w:pStyle w:val="NoSpacing"/>
      </w:pPr>
      <w:r w:rsidRPr="00084415">
        <w:t>Wednesday 25th October 2023 at 7pm</w:t>
      </w:r>
    </w:p>
    <w:p w14:paraId="2ADA8F1A" w14:textId="718D28BC" w:rsidR="00084415" w:rsidRPr="00084415" w:rsidRDefault="00084415" w:rsidP="00084415">
      <w:pPr>
        <w:pStyle w:val="NoSpacing"/>
      </w:pPr>
      <w:r w:rsidRPr="00084415">
        <w:t>Wednesday 22nd November 2023 at 7pm</w:t>
      </w:r>
    </w:p>
    <w:p w14:paraId="6B5456E7" w14:textId="4F60AA4F" w:rsidR="00084415" w:rsidRDefault="00084415" w:rsidP="00084415">
      <w:pPr>
        <w:pStyle w:val="NoSpacing"/>
      </w:pPr>
      <w:r w:rsidRPr="00084415">
        <w:t>Wednesday 13th December 2023 at 7pm</w:t>
      </w:r>
    </w:p>
    <w:p w14:paraId="3C628738" w14:textId="064D2721" w:rsidR="00084415" w:rsidRDefault="00084415" w:rsidP="00084415">
      <w:pPr>
        <w:pStyle w:val="NoSpacing"/>
        <w:rPr>
          <w:b/>
          <w:bCs/>
          <w:lang w:eastAsia="en-GB"/>
        </w:rPr>
      </w:pPr>
      <w:r w:rsidRPr="00084415">
        <w:rPr>
          <w:b/>
          <w:bCs/>
          <w:lang w:eastAsia="en-GB"/>
        </w:rPr>
        <w:t>Finance Committee</w:t>
      </w:r>
    </w:p>
    <w:p w14:paraId="58E2D9AE" w14:textId="5FB87F58" w:rsidR="00084415" w:rsidRDefault="00084415" w:rsidP="00084415">
      <w:pPr>
        <w:pStyle w:val="NoSpacing"/>
        <w:rPr>
          <w:lang w:eastAsia="en-GB"/>
        </w:rPr>
      </w:pPr>
      <w:r w:rsidRPr="00084415">
        <w:rPr>
          <w:lang w:eastAsia="en-GB"/>
        </w:rPr>
        <w:t xml:space="preserve">Wednesday 12th April 2023 at </w:t>
      </w:r>
      <w:r>
        <w:rPr>
          <w:lang w:eastAsia="en-GB"/>
        </w:rPr>
        <w:t>6pm</w:t>
      </w:r>
    </w:p>
    <w:p w14:paraId="43FA3BF2" w14:textId="1BAA93EF" w:rsidR="00A046CC" w:rsidRPr="00A046CC" w:rsidRDefault="00A046CC" w:rsidP="00084415">
      <w:pPr>
        <w:pStyle w:val="NoSpacing"/>
        <w:rPr>
          <w:b/>
          <w:bCs/>
          <w:lang w:eastAsia="en-GB"/>
        </w:rPr>
      </w:pPr>
      <w:r w:rsidRPr="00A046CC">
        <w:rPr>
          <w:b/>
          <w:bCs/>
          <w:lang w:eastAsia="en-GB"/>
        </w:rPr>
        <w:t>Communications Working Group</w:t>
      </w:r>
    </w:p>
    <w:p w14:paraId="198B88EF" w14:textId="389316AE" w:rsidR="00084415" w:rsidRDefault="00A046CC" w:rsidP="006057F1">
      <w:pPr>
        <w:pStyle w:val="NoSpacing"/>
      </w:pPr>
      <w:r w:rsidRPr="00084415">
        <w:t xml:space="preserve">Wednesday 29th March 2023 at </w:t>
      </w:r>
      <w:r>
        <w:t>6</w:t>
      </w:r>
      <w:r w:rsidRPr="00084415">
        <w:t>pm</w:t>
      </w:r>
    </w:p>
    <w:p w14:paraId="7DD9EE32" w14:textId="77777777" w:rsidR="006057F1" w:rsidRPr="006057F1" w:rsidRDefault="006057F1" w:rsidP="006057F1">
      <w:pPr>
        <w:pStyle w:val="NoSpacing"/>
      </w:pPr>
    </w:p>
    <w:p w14:paraId="221D5D0B" w14:textId="0FB0A3C0" w:rsidR="00D23A6C" w:rsidRDefault="00E24DE3" w:rsidP="00C06BCA">
      <w:pPr>
        <w:pStyle w:val="NoSpacing"/>
      </w:pPr>
      <w:r>
        <w:t>The meeting closed at 7.50pm.</w:t>
      </w:r>
    </w:p>
    <w:p w14:paraId="2811927C" w14:textId="452D5E10" w:rsidR="00E24DE3" w:rsidRDefault="00E24DE3" w:rsidP="00C06BCA">
      <w:pPr>
        <w:pStyle w:val="NoSpacing"/>
      </w:pPr>
    </w:p>
    <w:p w14:paraId="60E2C784" w14:textId="77777777" w:rsidR="00E24DE3" w:rsidRDefault="00E24DE3" w:rsidP="00C06BCA">
      <w:pPr>
        <w:pStyle w:val="NoSpacing"/>
      </w:pPr>
    </w:p>
    <w:p w14:paraId="78B28E3B" w14:textId="247C72F2" w:rsidR="0056039D" w:rsidRPr="00F901EB" w:rsidRDefault="00926B3F" w:rsidP="00C06BCA">
      <w:pPr>
        <w:pStyle w:val="NoSpacing"/>
      </w:pPr>
      <w:r w:rsidRPr="00926B3F">
        <w:t>Signed …………………………………………………………………</w:t>
      </w:r>
      <w:proofErr w:type="gramStart"/>
      <w:r w:rsidRPr="00926B3F">
        <w:t>…..</w:t>
      </w:r>
      <w:proofErr w:type="gramEnd"/>
      <w:r w:rsidRPr="00926B3F">
        <w:t>Date…………………………………</w:t>
      </w:r>
    </w:p>
    <w:sectPr w:rsidR="0056039D" w:rsidRPr="00F901EB" w:rsidSect="00D9045B">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F489C" w14:textId="77777777" w:rsidR="002E3EA2" w:rsidRDefault="002E3EA2" w:rsidP="009948DB">
      <w:pPr>
        <w:spacing w:after="0" w:line="240" w:lineRule="auto"/>
      </w:pPr>
      <w:r>
        <w:separator/>
      </w:r>
    </w:p>
  </w:endnote>
  <w:endnote w:type="continuationSeparator" w:id="0">
    <w:p w14:paraId="0A333D28" w14:textId="77777777" w:rsidR="002E3EA2" w:rsidRDefault="002E3EA2" w:rsidP="00994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FF1D5" w14:textId="77777777" w:rsidR="005148F0" w:rsidRDefault="00514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F6068" w14:textId="77777777" w:rsidR="005148F0" w:rsidRDefault="00514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5847" w14:textId="77777777" w:rsidR="005148F0" w:rsidRDefault="00514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CA0F7" w14:textId="77777777" w:rsidR="002E3EA2" w:rsidRDefault="002E3EA2" w:rsidP="009948DB">
      <w:pPr>
        <w:spacing w:after="0" w:line="240" w:lineRule="auto"/>
      </w:pPr>
      <w:r>
        <w:separator/>
      </w:r>
    </w:p>
  </w:footnote>
  <w:footnote w:type="continuationSeparator" w:id="0">
    <w:p w14:paraId="4D7D4CCD" w14:textId="77777777" w:rsidR="002E3EA2" w:rsidRDefault="002E3EA2" w:rsidP="00994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9200" w14:textId="77777777" w:rsidR="005148F0" w:rsidRDefault="00514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33069" w14:textId="77777777" w:rsidR="005148F0" w:rsidRDefault="005148F0"/>
  <w:p w14:paraId="03118FFF" w14:textId="77777777" w:rsidR="005148F0" w:rsidRDefault="005148F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B197" w14:textId="77777777" w:rsidR="005148F0" w:rsidRDefault="00514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FE3"/>
    <w:multiLevelType w:val="hybridMultilevel"/>
    <w:tmpl w:val="F416709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0B185653"/>
    <w:multiLevelType w:val="multilevel"/>
    <w:tmpl w:val="DF7AD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3616F1"/>
    <w:multiLevelType w:val="hybridMultilevel"/>
    <w:tmpl w:val="A824F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62B18"/>
    <w:multiLevelType w:val="hybridMultilevel"/>
    <w:tmpl w:val="F1A62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D7D74"/>
    <w:multiLevelType w:val="hybridMultilevel"/>
    <w:tmpl w:val="2322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005B3"/>
    <w:multiLevelType w:val="hybridMultilevel"/>
    <w:tmpl w:val="9F6A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785921"/>
    <w:multiLevelType w:val="hybridMultilevel"/>
    <w:tmpl w:val="37EA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8D6049"/>
    <w:multiLevelType w:val="hybridMultilevel"/>
    <w:tmpl w:val="4B64A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8229A8"/>
    <w:multiLevelType w:val="hybridMultilevel"/>
    <w:tmpl w:val="8EC4866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F981288"/>
    <w:multiLevelType w:val="multilevel"/>
    <w:tmpl w:val="36C2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0A17E7"/>
    <w:multiLevelType w:val="multilevel"/>
    <w:tmpl w:val="51B4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2F3DD7"/>
    <w:multiLevelType w:val="hybridMultilevel"/>
    <w:tmpl w:val="27486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A411E5"/>
    <w:multiLevelType w:val="hybridMultilevel"/>
    <w:tmpl w:val="6840C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972F81"/>
    <w:multiLevelType w:val="hybridMultilevel"/>
    <w:tmpl w:val="434AF65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3A9F3591"/>
    <w:multiLevelType w:val="hybridMultilevel"/>
    <w:tmpl w:val="6D10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5E7B3A"/>
    <w:multiLevelType w:val="multilevel"/>
    <w:tmpl w:val="60D4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4321E9"/>
    <w:multiLevelType w:val="multilevel"/>
    <w:tmpl w:val="6138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E613A0"/>
    <w:multiLevelType w:val="hybridMultilevel"/>
    <w:tmpl w:val="BE80C5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559363A"/>
    <w:multiLevelType w:val="hybridMultilevel"/>
    <w:tmpl w:val="FAAE7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32719C"/>
    <w:multiLevelType w:val="hybridMultilevel"/>
    <w:tmpl w:val="7EDAF7D8"/>
    <w:lvl w:ilvl="0" w:tplc="1A1E6C1A">
      <w:start w:val="1"/>
      <w:numFmt w:val="decimal"/>
      <w:lvlText w:val="%1."/>
      <w:lvlJc w:val="left"/>
      <w:pPr>
        <w:ind w:left="848" w:hanging="99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0" w15:restartNumberingAfterBreak="0">
    <w:nsid w:val="4B3D1C37"/>
    <w:multiLevelType w:val="multilevel"/>
    <w:tmpl w:val="3A8C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E55AD7"/>
    <w:multiLevelType w:val="multilevel"/>
    <w:tmpl w:val="7D8A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4D48CF"/>
    <w:multiLevelType w:val="multilevel"/>
    <w:tmpl w:val="ED7C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687578"/>
    <w:multiLevelType w:val="multilevel"/>
    <w:tmpl w:val="A8C0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402F24"/>
    <w:multiLevelType w:val="multilevel"/>
    <w:tmpl w:val="74C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423236"/>
    <w:multiLevelType w:val="hybridMultilevel"/>
    <w:tmpl w:val="D884C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A4798"/>
    <w:multiLevelType w:val="multilevel"/>
    <w:tmpl w:val="B9A0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1A27DE"/>
    <w:multiLevelType w:val="hybridMultilevel"/>
    <w:tmpl w:val="77A8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A04003"/>
    <w:multiLevelType w:val="hybridMultilevel"/>
    <w:tmpl w:val="ED3CBD6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1E1305F"/>
    <w:multiLevelType w:val="hybridMultilevel"/>
    <w:tmpl w:val="CBF4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132D08"/>
    <w:multiLevelType w:val="hybridMultilevel"/>
    <w:tmpl w:val="BD223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0A1F59"/>
    <w:multiLevelType w:val="hybridMultilevel"/>
    <w:tmpl w:val="92846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A0245C"/>
    <w:multiLevelType w:val="multilevel"/>
    <w:tmpl w:val="2E0A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704E26"/>
    <w:multiLevelType w:val="hybridMultilevel"/>
    <w:tmpl w:val="6F046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C1185E"/>
    <w:multiLevelType w:val="hybridMultilevel"/>
    <w:tmpl w:val="AB7AD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3E1A36"/>
    <w:multiLevelType w:val="hybridMultilevel"/>
    <w:tmpl w:val="74BE0A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3FB28EE"/>
    <w:multiLevelType w:val="multilevel"/>
    <w:tmpl w:val="DBDC1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D05E38"/>
    <w:multiLevelType w:val="hybridMultilevel"/>
    <w:tmpl w:val="499AE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09135A"/>
    <w:multiLevelType w:val="hybridMultilevel"/>
    <w:tmpl w:val="EEC0E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3427292">
    <w:abstractNumId w:val="18"/>
  </w:num>
  <w:num w:numId="2" w16cid:durableId="1638953683">
    <w:abstractNumId w:val="38"/>
  </w:num>
  <w:num w:numId="3" w16cid:durableId="93678998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6435357">
    <w:abstractNumId w:val="8"/>
  </w:num>
  <w:num w:numId="5" w16cid:durableId="192689197">
    <w:abstractNumId w:val="0"/>
  </w:num>
  <w:num w:numId="6" w16cid:durableId="968168185">
    <w:abstractNumId w:val="19"/>
  </w:num>
  <w:num w:numId="7" w16cid:durableId="1061513694">
    <w:abstractNumId w:val="28"/>
  </w:num>
  <w:num w:numId="8" w16cid:durableId="1912540785">
    <w:abstractNumId w:val="16"/>
  </w:num>
  <w:num w:numId="9" w16cid:durableId="650718815">
    <w:abstractNumId w:val="24"/>
  </w:num>
  <w:num w:numId="10" w16cid:durableId="263609722">
    <w:abstractNumId w:val="21"/>
  </w:num>
  <w:num w:numId="11" w16cid:durableId="1142114670">
    <w:abstractNumId w:val="10"/>
  </w:num>
  <w:num w:numId="12" w16cid:durableId="143742263">
    <w:abstractNumId w:val="15"/>
  </w:num>
  <w:num w:numId="13" w16cid:durableId="78068712">
    <w:abstractNumId w:val="32"/>
  </w:num>
  <w:num w:numId="14" w16cid:durableId="975723000">
    <w:abstractNumId w:val="22"/>
  </w:num>
  <w:num w:numId="15" w16cid:durableId="1693217100">
    <w:abstractNumId w:val="35"/>
  </w:num>
  <w:num w:numId="16" w16cid:durableId="1907229288">
    <w:abstractNumId w:val="17"/>
  </w:num>
  <w:num w:numId="17" w16cid:durableId="1126847118">
    <w:abstractNumId w:val="14"/>
  </w:num>
  <w:num w:numId="18" w16cid:durableId="1899852178">
    <w:abstractNumId w:val="30"/>
  </w:num>
  <w:num w:numId="19" w16cid:durableId="1437024545">
    <w:abstractNumId w:val="31"/>
  </w:num>
  <w:num w:numId="20" w16cid:durableId="2043750958">
    <w:abstractNumId w:val="13"/>
  </w:num>
  <w:num w:numId="21" w16cid:durableId="1604875201">
    <w:abstractNumId w:val="34"/>
  </w:num>
  <w:num w:numId="22" w16cid:durableId="503478904">
    <w:abstractNumId w:val="5"/>
  </w:num>
  <w:num w:numId="23" w16cid:durableId="1765034040">
    <w:abstractNumId w:val="4"/>
  </w:num>
  <w:num w:numId="24" w16cid:durableId="2023773434">
    <w:abstractNumId w:val="2"/>
  </w:num>
  <w:num w:numId="25" w16cid:durableId="109008345">
    <w:abstractNumId w:val="25"/>
  </w:num>
  <w:num w:numId="26" w16cid:durableId="178085459">
    <w:abstractNumId w:val="37"/>
  </w:num>
  <w:num w:numId="27" w16cid:durableId="168255756">
    <w:abstractNumId w:val="6"/>
  </w:num>
  <w:num w:numId="28" w16cid:durableId="621033936">
    <w:abstractNumId w:val="27"/>
  </w:num>
  <w:num w:numId="29" w16cid:durableId="297691929">
    <w:abstractNumId w:val="12"/>
  </w:num>
  <w:num w:numId="30" w16cid:durableId="1359087758">
    <w:abstractNumId w:val="29"/>
  </w:num>
  <w:num w:numId="31" w16cid:durableId="834303453">
    <w:abstractNumId w:val="11"/>
  </w:num>
  <w:num w:numId="32" w16cid:durableId="1304698836">
    <w:abstractNumId w:val="3"/>
  </w:num>
  <w:num w:numId="33" w16cid:durableId="1947346513">
    <w:abstractNumId w:val="33"/>
  </w:num>
  <w:num w:numId="34" w16cid:durableId="475731003">
    <w:abstractNumId w:val="36"/>
  </w:num>
  <w:num w:numId="35" w16cid:durableId="1136722914">
    <w:abstractNumId w:val="20"/>
  </w:num>
  <w:num w:numId="36" w16cid:durableId="405962216">
    <w:abstractNumId w:val="23"/>
  </w:num>
  <w:num w:numId="37" w16cid:durableId="1874882878">
    <w:abstractNumId w:val="26"/>
  </w:num>
  <w:num w:numId="38" w16cid:durableId="952440404">
    <w:abstractNumId w:val="1"/>
  </w:num>
  <w:num w:numId="39" w16cid:durableId="1011760816">
    <w:abstractNumId w:val="7"/>
  </w:num>
  <w:num w:numId="40" w16cid:durableId="1548844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8DB"/>
    <w:rsid w:val="000006E1"/>
    <w:rsid w:val="0000135E"/>
    <w:rsid w:val="0000198C"/>
    <w:rsid w:val="00002972"/>
    <w:rsid w:val="00005B82"/>
    <w:rsid w:val="000065A5"/>
    <w:rsid w:val="00012367"/>
    <w:rsid w:val="00012667"/>
    <w:rsid w:val="000139EC"/>
    <w:rsid w:val="000156BB"/>
    <w:rsid w:val="000156BE"/>
    <w:rsid w:val="000169DC"/>
    <w:rsid w:val="000270B6"/>
    <w:rsid w:val="00031CFE"/>
    <w:rsid w:val="00035A09"/>
    <w:rsid w:val="00037FF8"/>
    <w:rsid w:val="00040820"/>
    <w:rsid w:val="0004283D"/>
    <w:rsid w:val="00043900"/>
    <w:rsid w:val="0004638B"/>
    <w:rsid w:val="00047C80"/>
    <w:rsid w:val="00051976"/>
    <w:rsid w:val="000539BC"/>
    <w:rsid w:val="000539FC"/>
    <w:rsid w:val="0005520C"/>
    <w:rsid w:val="0006136D"/>
    <w:rsid w:val="00066AB5"/>
    <w:rsid w:val="00066DA1"/>
    <w:rsid w:val="000720E1"/>
    <w:rsid w:val="00072717"/>
    <w:rsid w:val="000737B6"/>
    <w:rsid w:val="000758E3"/>
    <w:rsid w:val="000772ED"/>
    <w:rsid w:val="000800D4"/>
    <w:rsid w:val="000828A3"/>
    <w:rsid w:val="00083D60"/>
    <w:rsid w:val="0008412E"/>
    <w:rsid w:val="000841A2"/>
    <w:rsid w:val="00084415"/>
    <w:rsid w:val="0008736A"/>
    <w:rsid w:val="00091620"/>
    <w:rsid w:val="0009200F"/>
    <w:rsid w:val="0009295D"/>
    <w:rsid w:val="00092B35"/>
    <w:rsid w:val="00093081"/>
    <w:rsid w:val="00094CD6"/>
    <w:rsid w:val="00094CF2"/>
    <w:rsid w:val="000A1347"/>
    <w:rsid w:val="000A4824"/>
    <w:rsid w:val="000A4FC2"/>
    <w:rsid w:val="000A6463"/>
    <w:rsid w:val="000A7069"/>
    <w:rsid w:val="000A738F"/>
    <w:rsid w:val="000B1181"/>
    <w:rsid w:val="000B3AD1"/>
    <w:rsid w:val="000B49A3"/>
    <w:rsid w:val="000B6750"/>
    <w:rsid w:val="000B7A3C"/>
    <w:rsid w:val="000C057D"/>
    <w:rsid w:val="000C2798"/>
    <w:rsid w:val="000C393C"/>
    <w:rsid w:val="000C4050"/>
    <w:rsid w:val="000C558D"/>
    <w:rsid w:val="000C660B"/>
    <w:rsid w:val="000C7415"/>
    <w:rsid w:val="000D0067"/>
    <w:rsid w:val="000D0BCC"/>
    <w:rsid w:val="000D3E1D"/>
    <w:rsid w:val="000D599B"/>
    <w:rsid w:val="000D7F2F"/>
    <w:rsid w:val="000E0AF5"/>
    <w:rsid w:val="000E0FA1"/>
    <w:rsid w:val="000E1F74"/>
    <w:rsid w:val="000E2A67"/>
    <w:rsid w:val="000E2E5A"/>
    <w:rsid w:val="000E43EC"/>
    <w:rsid w:val="000F1DC7"/>
    <w:rsid w:val="000F1F28"/>
    <w:rsid w:val="000F3B4A"/>
    <w:rsid w:val="000F4B59"/>
    <w:rsid w:val="000F6898"/>
    <w:rsid w:val="000F7C9A"/>
    <w:rsid w:val="00102D6C"/>
    <w:rsid w:val="00105DAC"/>
    <w:rsid w:val="00111269"/>
    <w:rsid w:val="00114232"/>
    <w:rsid w:val="00114979"/>
    <w:rsid w:val="00115C0D"/>
    <w:rsid w:val="0011609B"/>
    <w:rsid w:val="001177D2"/>
    <w:rsid w:val="00117F1F"/>
    <w:rsid w:val="00120E8A"/>
    <w:rsid w:val="00122434"/>
    <w:rsid w:val="0012257F"/>
    <w:rsid w:val="00123776"/>
    <w:rsid w:val="00125911"/>
    <w:rsid w:val="00127B8D"/>
    <w:rsid w:val="00130345"/>
    <w:rsid w:val="001306F0"/>
    <w:rsid w:val="00131C65"/>
    <w:rsid w:val="0013388C"/>
    <w:rsid w:val="00133CBE"/>
    <w:rsid w:val="00134373"/>
    <w:rsid w:val="00135428"/>
    <w:rsid w:val="00136C41"/>
    <w:rsid w:val="00143FBC"/>
    <w:rsid w:val="0014417B"/>
    <w:rsid w:val="001441A0"/>
    <w:rsid w:val="00144497"/>
    <w:rsid w:val="00145084"/>
    <w:rsid w:val="00146526"/>
    <w:rsid w:val="00147A0F"/>
    <w:rsid w:val="00147C74"/>
    <w:rsid w:val="00147CA1"/>
    <w:rsid w:val="00147D04"/>
    <w:rsid w:val="00151FC5"/>
    <w:rsid w:val="0015231F"/>
    <w:rsid w:val="00153CBE"/>
    <w:rsid w:val="00155179"/>
    <w:rsid w:val="00164426"/>
    <w:rsid w:val="00165DD3"/>
    <w:rsid w:val="00170CDE"/>
    <w:rsid w:val="00171A07"/>
    <w:rsid w:val="00172624"/>
    <w:rsid w:val="00174DA3"/>
    <w:rsid w:val="00185BFE"/>
    <w:rsid w:val="00186752"/>
    <w:rsid w:val="00191FFA"/>
    <w:rsid w:val="00193330"/>
    <w:rsid w:val="00195297"/>
    <w:rsid w:val="0019535C"/>
    <w:rsid w:val="00197D31"/>
    <w:rsid w:val="001A106C"/>
    <w:rsid w:val="001A2A1F"/>
    <w:rsid w:val="001A3B26"/>
    <w:rsid w:val="001A4408"/>
    <w:rsid w:val="001A7093"/>
    <w:rsid w:val="001A7A7E"/>
    <w:rsid w:val="001B017A"/>
    <w:rsid w:val="001B06EA"/>
    <w:rsid w:val="001B1BEE"/>
    <w:rsid w:val="001B3EF2"/>
    <w:rsid w:val="001B6806"/>
    <w:rsid w:val="001C0B33"/>
    <w:rsid w:val="001C4B7C"/>
    <w:rsid w:val="001C6473"/>
    <w:rsid w:val="001C67F2"/>
    <w:rsid w:val="001C6929"/>
    <w:rsid w:val="001C72E3"/>
    <w:rsid w:val="001C76BF"/>
    <w:rsid w:val="001D4225"/>
    <w:rsid w:val="001D437E"/>
    <w:rsid w:val="001D49AB"/>
    <w:rsid w:val="001D52FD"/>
    <w:rsid w:val="001D566E"/>
    <w:rsid w:val="001E01C6"/>
    <w:rsid w:val="001E066B"/>
    <w:rsid w:val="001E1557"/>
    <w:rsid w:val="001E17E4"/>
    <w:rsid w:val="001E194A"/>
    <w:rsid w:val="001E38CC"/>
    <w:rsid w:val="001F3DDB"/>
    <w:rsid w:val="001F4018"/>
    <w:rsid w:val="001F44B1"/>
    <w:rsid w:val="001F5D4F"/>
    <w:rsid w:val="001F6761"/>
    <w:rsid w:val="001F796A"/>
    <w:rsid w:val="00200046"/>
    <w:rsid w:val="002057C2"/>
    <w:rsid w:val="002076D2"/>
    <w:rsid w:val="00210623"/>
    <w:rsid w:val="00210822"/>
    <w:rsid w:val="002111ED"/>
    <w:rsid w:val="002112B6"/>
    <w:rsid w:val="00214BD6"/>
    <w:rsid w:val="00217DCC"/>
    <w:rsid w:val="00225226"/>
    <w:rsid w:val="00226371"/>
    <w:rsid w:val="002276EF"/>
    <w:rsid w:val="002308A4"/>
    <w:rsid w:val="00231247"/>
    <w:rsid w:val="002313C7"/>
    <w:rsid w:val="00231C1D"/>
    <w:rsid w:val="00231E4D"/>
    <w:rsid w:val="002329B5"/>
    <w:rsid w:val="00234699"/>
    <w:rsid w:val="0023472E"/>
    <w:rsid w:val="00235A2B"/>
    <w:rsid w:val="00235C1C"/>
    <w:rsid w:val="0024205F"/>
    <w:rsid w:val="0024285A"/>
    <w:rsid w:val="00243ED3"/>
    <w:rsid w:val="0025112A"/>
    <w:rsid w:val="0025158C"/>
    <w:rsid w:val="00252067"/>
    <w:rsid w:val="0025417A"/>
    <w:rsid w:val="00254B24"/>
    <w:rsid w:val="002554FD"/>
    <w:rsid w:val="00255CE0"/>
    <w:rsid w:val="002577A7"/>
    <w:rsid w:val="00257DDE"/>
    <w:rsid w:val="002635D6"/>
    <w:rsid w:val="002649C3"/>
    <w:rsid w:val="0026558B"/>
    <w:rsid w:val="002710DF"/>
    <w:rsid w:val="00271CDA"/>
    <w:rsid w:val="00272D2C"/>
    <w:rsid w:val="002742E5"/>
    <w:rsid w:val="00274464"/>
    <w:rsid w:val="002749D6"/>
    <w:rsid w:val="002762CA"/>
    <w:rsid w:val="00276F68"/>
    <w:rsid w:val="00277DE7"/>
    <w:rsid w:val="00283A61"/>
    <w:rsid w:val="00283C1C"/>
    <w:rsid w:val="0028710E"/>
    <w:rsid w:val="00292045"/>
    <w:rsid w:val="00294765"/>
    <w:rsid w:val="00294954"/>
    <w:rsid w:val="00297522"/>
    <w:rsid w:val="00297C70"/>
    <w:rsid w:val="002A2C41"/>
    <w:rsid w:val="002A443F"/>
    <w:rsid w:val="002A4949"/>
    <w:rsid w:val="002A50E0"/>
    <w:rsid w:val="002A5C89"/>
    <w:rsid w:val="002A5E68"/>
    <w:rsid w:val="002A63A0"/>
    <w:rsid w:val="002A689A"/>
    <w:rsid w:val="002B0BB9"/>
    <w:rsid w:val="002B0CD3"/>
    <w:rsid w:val="002B1A37"/>
    <w:rsid w:val="002B1C15"/>
    <w:rsid w:val="002B215E"/>
    <w:rsid w:val="002B3754"/>
    <w:rsid w:val="002B3CE2"/>
    <w:rsid w:val="002B609C"/>
    <w:rsid w:val="002B7AE3"/>
    <w:rsid w:val="002C0555"/>
    <w:rsid w:val="002C08C7"/>
    <w:rsid w:val="002C1AC9"/>
    <w:rsid w:val="002C2655"/>
    <w:rsid w:val="002C3856"/>
    <w:rsid w:val="002C5973"/>
    <w:rsid w:val="002C7AEB"/>
    <w:rsid w:val="002D0C32"/>
    <w:rsid w:val="002D18BB"/>
    <w:rsid w:val="002D1961"/>
    <w:rsid w:val="002D230B"/>
    <w:rsid w:val="002D5B0B"/>
    <w:rsid w:val="002D71A1"/>
    <w:rsid w:val="002E3EA2"/>
    <w:rsid w:val="002E5734"/>
    <w:rsid w:val="002F04A6"/>
    <w:rsid w:val="002F1328"/>
    <w:rsid w:val="002F1657"/>
    <w:rsid w:val="002F2719"/>
    <w:rsid w:val="002F2776"/>
    <w:rsid w:val="002F2B54"/>
    <w:rsid w:val="002F4DCE"/>
    <w:rsid w:val="002F4E68"/>
    <w:rsid w:val="002F5F26"/>
    <w:rsid w:val="00301B8C"/>
    <w:rsid w:val="00304BA8"/>
    <w:rsid w:val="00306D8A"/>
    <w:rsid w:val="00313C2A"/>
    <w:rsid w:val="0031537B"/>
    <w:rsid w:val="00316A70"/>
    <w:rsid w:val="00323215"/>
    <w:rsid w:val="003236DA"/>
    <w:rsid w:val="00323C03"/>
    <w:rsid w:val="003251B3"/>
    <w:rsid w:val="00325FD2"/>
    <w:rsid w:val="00335218"/>
    <w:rsid w:val="00335CB4"/>
    <w:rsid w:val="00336698"/>
    <w:rsid w:val="0034016A"/>
    <w:rsid w:val="003414E5"/>
    <w:rsid w:val="0034186C"/>
    <w:rsid w:val="00343627"/>
    <w:rsid w:val="00343EA6"/>
    <w:rsid w:val="00343EBC"/>
    <w:rsid w:val="003444BA"/>
    <w:rsid w:val="00345396"/>
    <w:rsid w:val="0035095E"/>
    <w:rsid w:val="00351646"/>
    <w:rsid w:val="00351DB2"/>
    <w:rsid w:val="0035302F"/>
    <w:rsid w:val="0035580C"/>
    <w:rsid w:val="00357C1D"/>
    <w:rsid w:val="00361DE6"/>
    <w:rsid w:val="0036652E"/>
    <w:rsid w:val="00367271"/>
    <w:rsid w:val="00367BB3"/>
    <w:rsid w:val="00371867"/>
    <w:rsid w:val="0037191F"/>
    <w:rsid w:val="003800A8"/>
    <w:rsid w:val="0038015A"/>
    <w:rsid w:val="00382BED"/>
    <w:rsid w:val="003837EA"/>
    <w:rsid w:val="003845B5"/>
    <w:rsid w:val="00385B85"/>
    <w:rsid w:val="00387E61"/>
    <w:rsid w:val="00391451"/>
    <w:rsid w:val="00395A5F"/>
    <w:rsid w:val="0039685B"/>
    <w:rsid w:val="00396A98"/>
    <w:rsid w:val="003979C8"/>
    <w:rsid w:val="003A0259"/>
    <w:rsid w:val="003A1F11"/>
    <w:rsid w:val="003A2CF1"/>
    <w:rsid w:val="003A33DC"/>
    <w:rsid w:val="003A49BC"/>
    <w:rsid w:val="003A4D41"/>
    <w:rsid w:val="003A58D6"/>
    <w:rsid w:val="003A7071"/>
    <w:rsid w:val="003B2AF5"/>
    <w:rsid w:val="003B7A58"/>
    <w:rsid w:val="003C18D5"/>
    <w:rsid w:val="003C2378"/>
    <w:rsid w:val="003C2ADD"/>
    <w:rsid w:val="003C2DAA"/>
    <w:rsid w:val="003C3B9E"/>
    <w:rsid w:val="003C4E66"/>
    <w:rsid w:val="003C5176"/>
    <w:rsid w:val="003C7404"/>
    <w:rsid w:val="003D24A1"/>
    <w:rsid w:val="003E261B"/>
    <w:rsid w:val="003E4171"/>
    <w:rsid w:val="003E584C"/>
    <w:rsid w:val="003E5CCF"/>
    <w:rsid w:val="003F15DA"/>
    <w:rsid w:val="003F1C4F"/>
    <w:rsid w:val="003F4E19"/>
    <w:rsid w:val="003F5CF8"/>
    <w:rsid w:val="003F6498"/>
    <w:rsid w:val="003F694B"/>
    <w:rsid w:val="003F776A"/>
    <w:rsid w:val="00400078"/>
    <w:rsid w:val="00400DC8"/>
    <w:rsid w:val="00400E57"/>
    <w:rsid w:val="004013DF"/>
    <w:rsid w:val="00401976"/>
    <w:rsid w:val="00406DC0"/>
    <w:rsid w:val="0041004B"/>
    <w:rsid w:val="0041020E"/>
    <w:rsid w:val="00411749"/>
    <w:rsid w:val="00411852"/>
    <w:rsid w:val="004136D5"/>
    <w:rsid w:val="00414697"/>
    <w:rsid w:val="004149A2"/>
    <w:rsid w:val="00414A6D"/>
    <w:rsid w:val="004156A5"/>
    <w:rsid w:val="00420A68"/>
    <w:rsid w:val="0042172A"/>
    <w:rsid w:val="0042307E"/>
    <w:rsid w:val="0042350F"/>
    <w:rsid w:val="00423B73"/>
    <w:rsid w:val="00423F82"/>
    <w:rsid w:val="00425BFA"/>
    <w:rsid w:val="00425EF1"/>
    <w:rsid w:val="00427DD7"/>
    <w:rsid w:val="00430211"/>
    <w:rsid w:val="00432D42"/>
    <w:rsid w:val="00434A26"/>
    <w:rsid w:val="0043521E"/>
    <w:rsid w:val="004363E7"/>
    <w:rsid w:val="004405A9"/>
    <w:rsid w:val="00440751"/>
    <w:rsid w:val="00442511"/>
    <w:rsid w:val="00444069"/>
    <w:rsid w:val="00444C61"/>
    <w:rsid w:val="0044646D"/>
    <w:rsid w:val="0044678D"/>
    <w:rsid w:val="0045043F"/>
    <w:rsid w:val="004526EB"/>
    <w:rsid w:val="00452964"/>
    <w:rsid w:val="00456C7F"/>
    <w:rsid w:val="004645F1"/>
    <w:rsid w:val="0046704C"/>
    <w:rsid w:val="00467F0E"/>
    <w:rsid w:val="00470063"/>
    <w:rsid w:val="00470A64"/>
    <w:rsid w:val="00471052"/>
    <w:rsid w:val="00473249"/>
    <w:rsid w:val="004759E7"/>
    <w:rsid w:val="00475FFD"/>
    <w:rsid w:val="0047656C"/>
    <w:rsid w:val="004766F1"/>
    <w:rsid w:val="00477808"/>
    <w:rsid w:val="00480C39"/>
    <w:rsid w:val="0048112A"/>
    <w:rsid w:val="00481884"/>
    <w:rsid w:val="00485D3A"/>
    <w:rsid w:val="004877DC"/>
    <w:rsid w:val="0049264F"/>
    <w:rsid w:val="00494CA4"/>
    <w:rsid w:val="004964DC"/>
    <w:rsid w:val="00496728"/>
    <w:rsid w:val="00496EA9"/>
    <w:rsid w:val="004979F2"/>
    <w:rsid w:val="004A28FB"/>
    <w:rsid w:val="004A3BD4"/>
    <w:rsid w:val="004A63DB"/>
    <w:rsid w:val="004A7DAC"/>
    <w:rsid w:val="004B4BB5"/>
    <w:rsid w:val="004B573E"/>
    <w:rsid w:val="004B768D"/>
    <w:rsid w:val="004B7E26"/>
    <w:rsid w:val="004C0BCC"/>
    <w:rsid w:val="004C0C6C"/>
    <w:rsid w:val="004C22D4"/>
    <w:rsid w:val="004C2CC1"/>
    <w:rsid w:val="004C76E9"/>
    <w:rsid w:val="004D058C"/>
    <w:rsid w:val="004D1E03"/>
    <w:rsid w:val="004D1FB0"/>
    <w:rsid w:val="004D39CF"/>
    <w:rsid w:val="004D6F03"/>
    <w:rsid w:val="004D71C5"/>
    <w:rsid w:val="004E6AB4"/>
    <w:rsid w:val="004E6E43"/>
    <w:rsid w:val="004E7E68"/>
    <w:rsid w:val="004F1319"/>
    <w:rsid w:val="004F131C"/>
    <w:rsid w:val="004F1D28"/>
    <w:rsid w:val="004F1E38"/>
    <w:rsid w:val="004F355D"/>
    <w:rsid w:val="004F37BD"/>
    <w:rsid w:val="00501C9A"/>
    <w:rsid w:val="00504177"/>
    <w:rsid w:val="00505840"/>
    <w:rsid w:val="00506728"/>
    <w:rsid w:val="00507091"/>
    <w:rsid w:val="00510A66"/>
    <w:rsid w:val="00511CDF"/>
    <w:rsid w:val="00512DC5"/>
    <w:rsid w:val="00513B32"/>
    <w:rsid w:val="0051482D"/>
    <w:rsid w:val="005148F0"/>
    <w:rsid w:val="00515769"/>
    <w:rsid w:val="00517BD7"/>
    <w:rsid w:val="00522470"/>
    <w:rsid w:val="00523B5F"/>
    <w:rsid w:val="0052508D"/>
    <w:rsid w:val="005268EE"/>
    <w:rsid w:val="0052696B"/>
    <w:rsid w:val="00533D5E"/>
    <w:rsid w:val="00536D8A"/>
    <w:rsid w:val="00537519"/>
    <w:rsid w:val="00541990"/>
    <w:rsid w:val="00545538"/>
    <w:rsid w:val="005462E5"/>
    <w:rsid w:val="00546A3B"/>
    <w:rsid w:val="00551155"/>
    <w:rsid w:val="0055183C"/>
    <w:rsid w:val="00553332"/>
    <w:rsid w:val="00553B18"/>
    <w:rsid w:val="0055416A"/>
    <w:rsid w:val="00554803"/>
    <w:rsid w:val="00556395"/>
    <w:rsid w:val="0055770D"/>
    <w:rsid w:val="0056039D"/>
    <w:rsid w:val="00565097"/>
    <w:rsid w:val="00565529"/>
    <w:rsid w:val="00565DC1"/>
    <w:rsid w:val="00567457"/>
    <w:rsid w:val="005679DC"/>
    <w:rsid w:val="005759D8"/>
    <w:rsid w:val="00581DD0"/>
    <w:rsid w:val="00582A82"/>
    <w:rsid w:val="0058438E"/>
    <w:rsid w:val="00585AE0"/>
    <w:rsid w:val="005860A3"/>
    <w:rsid w:val="005865B8"/>
    <w:rsid w:val="0059049F"/>
    <w:rsid w:val="00591F92"/>
    <w:rsid w:val="00592907"/>
    <w:rsid w:val="00597123"/>
    <w:rsid w:val="005A322E"/>
    <w:rsid w:val="005A3312"/>
    <w:rsid w:val="005B1CAF"/>
    <w:rsid w:val="005B1DD1"/>
    <w:rsid w:val="005B1E17"/>
    <w:rsid w:val="005B1F6F"/>
    <w:rsid w:val="005B61F9"/>
    <w:rsid w:val="005C1331"/>
    <w:rsid w:val="005C26AE"/>
    <w:rsid w:val="005C41F3"/>
    <w:rsid w:val="005C46D1"/>
    <w:rsid w:val="005C50C0"/>
    <w:rsid w:val="005C7D01"/>
    <w:rsid w:val="005D032B"/>
    <w:rsid w:val="005D4707"/>
    <w:rsid w:val="005D6055"/>
    <w:rsid w:val="005E0A74"/>
    <w:rsid w:val="005E32C5"/>
    <w:rsid w:val="005E4E3F"/>
    <w:rsid w:val="005F03BE"/>
    <w:rsid w:val="005F0C9F"/>
    <w:rsid w:val="005F1099"/>
    <w:rsid w:val="005F188C"/>
    <w:rsid w:val="005F40D1"/>
    <w:rsid w:val="005F6C9D"/>
    <w:rsid w:val="00600015"/>
    <w:rsid w:val="006012AC"/>
    <w:rsid w:val="00603191"/>
    <w:rsid w:val="00603342"/>
    <w:rsid w:val="006044B9"/>
    <w:rsid w:val="006057F1"/>
    <w:rsid w:val="00611B25"/>
    <w:rsid w:val="00612FA7"/>
    <w:rsid w:val="006132BF"/>
    <w:rsid w:val="0061337C"/>
    <w:rsid w:val="006161B6"/>
    <w:rsid w:val="00616489"/>
    <w:rsid w:val="00616A6C"/>
    <w:rsid w:val="00616E0D"/>
    <w:rsid w:val="00621107"/>
    <w:rsid w:val="00621209"/>
    <w:rsid w:val="006220F9"/>
    <w:rsid w:val="0062247A"/>
    <w:rsid w:val="00622D87"/>
    <w:rsid w:val="00623C90"/>
    <w:rsid w:val="00625BFE"/>
    <w:rsid w:val="00625FBB"/>
    <w:rsid w:val="00626987"/>
    <w:rsid w:val="006270EC"/>
    <w:rsid w:val="0062714D"/>
    <w:rsid w:val="006311DA"/>
    <w:rsid w:val="00633B3F"/>
    <w:rsid w:val="00633F19"/>
    <w:rsid w:val="006349A0"/>
    <w:rsid w:val="0064066C"/>
    <w:rsid w:val="00640F00"/>
    <w:rsid w:val="006415ED"/>
    <w:rsid w:val="006431B2"/>
    <w:rsid w:val="006516C0"/>
    <w:rsid w:val="00652ECC"/>
    <w:rsid w:val="00653292"/>
    <w:rsid w:val="00655083"/>
    <w:rsid w:val="0065518E"/>
    <w:rsid w:val="00655DB8"/>
    <w:rsid w:val="0065607E"/>
    <w:rsid w:val="006574CB"/>
    <w:rsid w:val="006607F8"/>
    <w:rsid w:val="0066131D"/>
    <w:rsid w:val="00661E6D"/>
    <w:rsid w:val="00662810"/>
    <w:rsid w:val="00664BBA"/>
    <w:rsid w:val="00664F14"/>
    <w:rsid w:val="0066507F"/>
    <w:rsid w:val="00667778"/>
    <w:rsid w:val="006678F8"/>
    <w:rsid w:val="00671D35"/>
    <w:rsid w:val="00673348"/>
    <w:rsid w:val="00673839"/>
    <w:rsid w:val="00674515"/>
    <w:rsid w:val="00674BF7"/>
    <w:rsid w:val="00677E94"/>
    <w:rsid w:val="006804DC"/>
    <w:rsid w:val="0068225C"/>
    <w:rsid w:val="00682A70"/>
    <w:rsid w:val="0068393E"/>
    <w:rsid w:val="006868FC"/>
    <w:rsid w:val="006878CF"/>
    <w:rsid w:val="00690090"/>
    <w:rsid w:val="006914B1"/>
    <w:rsid w:val="00691AAB"/>
    <w:rsid w:val="00693099"/>
    <w:rsid w:val="00693470"/>
    <w:rsid w:val="00694861"/>
    <w:rsid w:val="006948A7"/>
    <w:rsid w:val="00695FBB"/>
    <w:rsid w:val="006A039D"/>
    <w:rsid w:val="006A13FD"/>
    <w:rsid w:val="006A1B82"/>
    <w:rsid w:val="006A1F86"/>
    <w:rsid w:val="006A3D8E"/>
    <w:rsid w:val="006A3E48"/>
    <w:rsid w:val="006A40FC"/>
    <w:rsid w:val="006A4C82"/>
    <w:rsid w:val="006A6548"/>
    <w:rsid w:val="006A7148"/>
    <w:rsid w:val="006A7299"/>
    <w:rsid w:val="006A7A21"/>
    <w:rsid w:val="006B3C69"/>
    <w:rsid w:val="006B43B5"/>
    <w:rsid w:val="006B5849"/>
    <w:rsid w:val="006B639F"/>
    <w:rsid w:val="006B68DA"/>
    <w:rsid w:val="006B7CE5"/>
    <w:rsid w:val="006C0AFF"/>
    <w:rsid w:val="006C4264"/>
    <w:rsid w:val="006D011C"/>
    <w:rsid w:val="006D05AF"/>
    <w:rsid w:val="006D1208"/>
    <w:rsid w:val="006D561D"/>
    <w:rsid w:val="006D7A87"/>
    <w:rsid w:val="006E115E"/>
    <w:rsid w:val="006E25E6"/>
    <w:rsid w:val="006E4BA0"/>
    <w:rsid w:val="006E636F"/>
    <w:rsid w:val="006E712E"/>
    <w:rsid w:val="006F0C6C"/>
    <w:rsid w:val="006F4BDE"/>
    <w:rsid w:val="006F4EFA"/>
    <w:rsid w:val="006F5205"/>
    <w:rsid w:val="006F55C5"/>
    <w:rsid w:val="006F75FD"/>
    <w:rsid w:val="00700110"/>
    <w:rsid w:val="007010C7"/>
    <w:rsid w:val="0070466B"/>
    <w:rsid w:val="00705DBB"/>
    <w:rsid w:val="00710A79"/>
    <w:rsid w:val="007177FB"/>
    <w:rsid w:val="00717D06"/>
    <w:rsid w:val="0072259B"/>
    <w:rsid w:val="007238A0"/>
    <w:rsid w:val="00725365"/>
    <w:rsid w:val="00725A58"/>
    <w:rsid w:val="00726F74"/>
    <w:rsid w:val="0073070C"/>
    <w:rsid w:val="00730DF0"/>
    <w:rsid w:val="00731643"/>
    <w:rsid w:val="00733707"/>
    <w:rsid w:val="00733E78"/>
    <w:rsid w:val="00734E87"/>
    <w:rsid w:val="007352A3"/>
    <w:rsid w:val="00735827"/>
    <w:rsid w:val="007414B7"/>
    <w:rsid w:val="00741695"/>
    <w:rsid w:val="0074210D"/>
    <w:rsid w:val="0074281F"/>
    <w:rsid w:val="00743BF6"/>
    <w:rsid w:val="0074673D"/>
    <w:rsid w:val="00746C95"/>
    <w:rsid w:val="00746E76"/>
    <w:rsid w:val="00747E70"/>
    <w:rsid w:val="00750487"/>
    <w:rsid w:val="0075459D"/>
    <w:rsid w:val="0075488A"/>
    <w:rsid w:val="00756B29"/>
    <w:rsid w:val="00756D19"/>
    <w:rsid w:val="00756E8D"/>
    <w:rsid w:val="00757307"/>
    <w:rsid w:val="0076016A"/>
    <w:rsid w:val="00762712"/>
    <w:rsid w:val="00763343"/>
    <w:rsid w:val="00764910"/>
    <w:rsid w:val="007667BC"/>
    <w:rsid w:val="007673F6"/>
    <w:rsid w:val="00770D86"/>
    <w:rsid w:val="00770F71"/>
    <w:rsid w:val="007720F9"/>
    <w:rsid w:val="00776AB6"/>
    <w:rsid w:val="00776BDD"/>
    <w:rsid w:val="007777D6"/>
    <w:rsid w:val="00783AEB"/>
    <w:rsid w:val="00785204"/>
    <w:rsid w:val="0078533B"/>
    <w:rsid w:val="00786B02"/>
    <w:rsid w:val="00786C3A"/>
    <w:rsid w:val="00787379"/>
    <w:rsid w:val="00787E8E"/>
    <w:rsid w:val="007916B2"/>
    <w:rsid w:val="00797024"/>
    <w:rsid w:val="007A062A"/>
    <w:rsid w:val="007A06C4"/>
    <w:rsid w:val="007A1E50"/>
    <w:rsid w:val="007A2BBA"/>
    <w:rsid w:val="007A3AEC"/>
    <w:rsid w:val="007A53BA"/>
    <w:rsid w:val="007A5AED"/>
    <w:rsid w:val="007A7DE3"/>
    <w:rsid w:val="007B4239"/>
    <w:rsid w:val="007B4FE8"/>
    <w:rsid w:val="007C5E02"/>
    <w:rsid w:val="007C634A"/>
    <w:rsid w:val="007C669D"/>
    <w:rsid w:val="007D009A"/>
    <w:rsid w:val="007D037C"/>
    <w:rsid w:val="007D1E4C"/>
    <w:rsid w:val="007D2532"/>
    <w:rsid w:val="007D4603"/>
    <w:rsid w:val="007D5410"/>
    <w:rsid w:val="007E017E"/>
    <w:rsid w:val="007E5484"/>
    <w:rsid w:val="007E6681"/>
    <w:rsid w:val="007E7676"/>
    <w:rsid w:val="007F48F1"/>
    <w:rsid w:val="007F4E60"/>
    <w:rsid w:val="00802CA6"/>
    <w:rsid w:val="00805AF0"/>
    <w:rsid w:val="008069A6"/>
    <w:rsid w:val="00812DAF"/>
    <w:rsid w:val="00814D2A"/>
    <w:rsid w:val="00815154"/>
    <w:rsid w:val="008168E0"/>
    <w:rsid w:val="00821140"/>
    <w:rsid w:val="0082144F"/>
    <w:rsid w:val="00821BC8"/>
    <w:rsid w:val="00823008"/>
    <w:rsid w:val="00823400"/>
    <w:rsid w:val="008275A4"/>
    <w:rsid w:val="008278C0"/>
    <w:rsid w:val="00830FE0"/>
    <w:rsid w:val="008313FF"/>
    <w:rsid w:val="00831961"/>
    <w:rsid w:val="008335D2"/>
    <w:rsid w:val="0083447D"/>
    <w:rsid w:val="00835677"/>
    <w:rsid w:val="00836AF1"/>
    <w:rsid w:val="0084224C"/>
    <w:rsid w:val="008429A3"/>
    <w:rsid w:val="008446EA"/>
    <w:rsid w:val="00844960"/>
    <w:rsid w:val="00844A39"/>
    <w:rsid w:val="00844F47"/>
    <w:rsid w:val="00845AF5"/>
    <w:rsid w:val="008465C3"/>
    <w:rsid w:val="00846660"/>
    <w:rsid w:val="00856419"/>
    <w:rsid w:val="0085706C"/>
    <w:rsid w:val="00863628"/>
    <w:rsid w:val="008654DD"/>
    <w:rsid w:val="00874387"/>
    <w:rsid w:val="0087489E"/>
    <w:rsid w:val="00875702"/>
    <w:rsid w:val="00876643"/>
    <w:rsid w:val="008767B4"/>
    <w:rsid w:val="00877A48"/>
    <w:rsid w:val="00880DBB"/>
    <w:rsid w:val="00883976"/>
    <w:rsid w:val="008841F1"/>
    <w:rsid w:val="00885940"/>
    <w:rsid w:val="00886DB3"/>
    <w:rsid w:val="00887271"/>
    <w:rsid w:val="00887E3E"/>
    <w:rsid w:val="00891763"/>
    <w:rsid w:val="0089327B"/>
    <w:rsid w:val="00893EEE"/>
    <w:rsid w:val="00893FF3"/>
    <w:rsid w:val="008A094F"/>
    <w:rsid w:val="008A2093"/>
    <w:rsid w:val="008A3722"/>
    <w:rsid w:val="008A5395"/>
    <w:rsid w:val="008B1425"/>
    <w:rsid w:val="008B6479"/>
    <w:rsid w:val="008B69B8"/>
    <w:rsid w:val="008C1BAF"/>
    <w:rsid w:val="008C1C26"/>
    <w:rsid w:val="008D1122"/>
    <w:rsid w:val="008D5088"/>
    <w:rsid w:val="008D67C9"/>
    <w:rsid w:val="008D7EBA"/>
    <w:rsid w:val="008E076A"/>
    <w:rsid w:val="008E62D8"/>
    <w:rsid w:val="008E68E9"/>
    <w:rsid w:val="00900097"/>
    <w:rsid w:val="00901025"/>
    <w:rsid w:val="00901E5E"/>
    <w:rsid w:val="00904E94"/>
    <w:rsid w:val="00905579"/>
    <w:rsid w:val="009055F5"/>
    <w:rsid w:val="009058AF"/>
    <w:rsid w:val="00907A48"/>
    <w:rsid w:val="009105FB"/>
    <w:rsid w:val="00911AD8"/>
    <w:rsid w:val="00912206"/>
    <w:rsid w:val="00912F14"/>
    <w:rsid w:val="00914571"/>
    <w:rsid w:val="0091613E"/>
    <w:rsid w:val="00920672"/>
    <w:rsid w:val="0092084D"/>
    <w:rsid w:val="009217FA"/>
    <w:rsid w:val="00926164"/>
    <w:rsid w:val="00926B3F"/>
    <w:rsid w:val="009306FB"/>
    <w:rsid w:val="00935B35"/>
    <w:rsid w:val="00935D7F"/>
    <w:rsid w:val="00936FDE"/>
    <w:rsid w:val="0093772D"/>
    <w:rsid w:val="00942EB8"/>
    <w:rsid w:val="00943A42"/>
    <w:rsid w:val="00943B38"/>
    <w:rsid w:val="00946CE0"/>
    <w:rsid w:val="00947811"/>
    <w:rsid w:val="00947B8F"/>
    <w:rsid w:val="00950BE1"/>
    <w:rsid w:val="0095134A"/>
    <w:rsid w:val="00951D58"/>
    <w:rsid w:val="009538C1"/>
    <w:rsid w:val="009629E3"/>
    <w:rsid w:val="00962ACF"/>
    <w:rsid w:val="00962BFB"/>
    <w:rsid w:val="0096345B"/>
    <w:rsid w:val="0096420A"/>
    <w:rsid w:val="00966C65"/>
    <w:rsid w:val="009674FD"/>
    <w:rsid w:val="00970568"/>
    <w:rsid w:val="00970B6E"/>
    <w:rsid w:val="00972970"/>
    <w:rsid w:val="0097366B"/>
    <w:rsid w:val="0097396F"/>
    <w:rsid w:val="00976F7D"/>
    <w:rsid w:val="00977943"/>
    <w:rsid w:val="009779AE"/>
    <w:rsid w:val="00977B28"/>
    <w:rsid w:val="0098201C"/>
    <w:rsid w:val="0098302A"/>
    <w:rsid w:val="00984E9B"/>
    <w:rsid w:val="00987E53"/>
    <w:rsid w:val="009901CA"/>
    <w:rsid w:val="00990BBE"/>
    <w:rsid w:val="00991EE0"/>
    <w:rsid w:val="00992836"/>
    <w:rsid w:val="00993E0B"/>
    <w:rsid w:val="009948DB"/>
    <w:rsid w:val="00996BBC"/>
    <w:rsid w:val="00997D47"/>
    <w:rsid w:val="009A1085"/>
    <w:rsid w:val="009A297A"/>
    <w:rsid w:val="009A2C59"/>
    <w:rsid w:val="009A48A7"/>
    <w:rsid w:val="009A4D9B"/>
    <w:rsid w:val="009A5513"/>
    <w:rsid w:val="009A6C1D"/>
    <w:rsid w:val="009B0729"/>
    <w:rsid w:val="009B2A39"/>
    <w:rsid w:val="009B37EB"/>
    <w:rsid w:val="009B4048"/>
    <w:rsid w:val="009B5E26"/>
    <w:rsid w:val="009B66B8"/>
    <w:rsid w:val="009C1B14"/>
    <w:rsid w:val="009C235A"/>
    <w:rsid w:val="009C50E0"/>
    <w:rsid w:val="009C6E7B"/>
    <w:rsid w:val="009D14F1"/>
    <w:rsid w:val="009D4C78"/>
    <w:rsid w:val="009D7382"/>
    <w:rsid w:val="009D7887"/>
    <w:rsid w:val="009E2B67"/>
    <w:rsid w:val="009E501D"/>
    <w:rsid w:val="009E58D9"/>
    <w:rsid w:val="009E5D77"/>
    <w:rsid w:val="009F01D2"/>
    <w:rsid w:val="009F1646"/>
    <w:rsid w:val="009F2A30"/>
    <w:rsid w:val="009F4100"/>
    <w:rsid w:val="009F6BCB"/>
    <w:rsid w:val="00A01156"/>
    <w:rsid w:val="00A03059"/>
    <w:rsid w:val="00A030DA"/>
    <w:rsid w:val="00A046CC"/>
    <w:rsid w:val="00A04832"/>
    <w:rsid w:val="00A06082"/>
    <w:rsid w:val="00A06111"/>
    <w:rsid w:val="00A066CF"/>
    <w:rsid w:val="00A10D55"/>
    <w:rsid w:val="00A12915"/>
    <w:rsid w:val="00A12CFD"/>
    <w:rsid w:val="00A14310"/>
    <w:rsid w:val="00A14EBB"/>
    <w:rsid w:val="00A156AD"/>
    <w:rsid w:val="00A21826"/>
    <w:rsid w:val="00A22946"/>
    <w:rsid w:val="00A237D7"/>
    <w:rsid w:val="00A2400D"/>
    <w:rsid w:val="00A249D0"/>
    <w:rsid w:val="00A30BAE"/>
    <w:rsid w:val="00A31CB3"/>
    <w:rsid w:val="00A32008"/>
    <w:rsid w:val="00A337E2"/>
    <w:rsid w:val="00A4259B"/>
    <w:rsid w:val="00A44609"/>
    <w:rsid w:val="00A44EAD"/>
    <w:rsid w:val="00A45393"/>
    <w:rsid w:val="00A45D44"/>
    <w:rsid w:val="00A51DC6"/>
    <w:rsid w:val="00A53AFD"/>
    <w:rsid w:val="00A56055"/>
    <w:rsid w:val="00A564A8"/>
    <w:rsid w:val="00A56CEE"/>
    <w:rsid w:val="00A60033"/>
    <w:rsid w:val="00A64501"/>
    <w:rsid w:val="00A64D5F"/>
    <w:rsid w:val="00A64F76"/>
    <w:rsid w:val="00A65D00"/>
    <w:rsid w:val="00A6712A"/>
    <w:rsid w:val="00A71D43"/>
    <w:rsid w:val="00A71FD0"/>
    <w:rsid w:val="00A72488"/>
    <w:rsid w:val="00A72F3B"/>
    <w:rsid w:val="00A74EDC"/>
    <w:rsid w:val="00A76D80"/>
    <w:rsid w:val="00A7708C"/>
    <w:rsid w:val="00A77EC7"/>
    <w:rsid w:val="00A81120"/>
    <w:rsid w:val="00A81DA3"/>
    <w:rsid w:val="00A8213D"/>
    <w:rsid w:val="00A83C40"/>
    <w:rsid w:val="00A84FE3"/>
    <w:rsid w:val="00A941BF"/>
    <w:rsid w:val="00A942A3"/>
    <w:rsid w:val="00A950CC"/>
    <w:rsid w:val="00A9640B"/>
    <w:rsid w:val="00A97FBE"/>
    <w:rsid w:val="00AA1617"/>
    <w:rsid w:val="00AA3128"/>
    <w:rsid w:val="00AA40D4"/>
    <w:rsid w:val="00AA53DE"/>
    <w:rsid w:val="00AB1495"/>
    <w:rsid w:val="00AB26DC"/>
    <w:rsid w:val="00AB2CAD"/>
    <w:rsid w:val="00AB45D3"/>
    <w:rsid w:val="00AB6204"/>
    <w:rsid w:val="00AB70DB"/>
    <w:rsid w:val="00AC1528"/>
    <w:rsid w:val="00AC1F0E"/>
    <w:rsid w:val="00AC2424"/>
    <w:rsid w:val="00AC3CAB"/>
    <w:rsid w:val="00AC4058"/>
    <w:rsid w:val="00AC4FAF"/>
    <w:rsid w:val="00AC5D7D"/>
    <w:rsid w:val="00AC619A"/>
    <w:rsid w:val="00AD0F42"/>
    <w:rsid w:val="00AD406C"/>
    <w:rsid w:val="00AD45F6"/>
    <w:rsid w:val="00AD4A68"/>
    <w:rsid w:val="00AD4E44"/>
    <w:rsid w:val="00AD5213"/>
    <w:rsid w:val="00AD652F"/>
    <w:rsid w:val="00AE2C68"/>
    <w:rsid w:val="00AE3BE3"/>
    <w:rsid w:val="00AE3EB5"/>
    <w:rsid w:val="00AE4C15"/>
    <w:rsid w:val="00AE4C74"/>
    <w:rsid w:val="00AF0254"/>
    <w:rsid w:val="00AF29D9"/>
    <w:rsid w:val="00AF4480"/>
    <w:rsid w:val="00AF4D07"/>
    <w:rsid w:val="00AF5D6D"/>
    <w:rsid w:val="00AF5DE4"/>
    <w:rsid w:val="00AF6DE4"/>
    <w:rsid w:val="00AF7921"/>
    <w:rsid w:val="00B00107"/>
    <w:rsid w:val="00B0090E"/>
    <w:rsid w:val="00B026C9"/>
    <w:rsid w:val="00B03F03"/>
    <w:rsid w:val="00B07038"/>
    <w:rsid w:val="00B075DF"/>
    <w:rsid w:val="00B07F67"/>
    <w:rsid w:val="00B10685"/>
    <w:rsid w:val="00B107EE"/>
    <w:rsid w:val="00B116A4"/>
    <w:rsid w:val="00B11B66"/>
    <w:rsid w:val="00B11CAC"/>
    <w:rsid w:val="00B1345F"/>
    <w:rsid w:val="00B13A57"/>
    <w:rsid w:val="00B13BC6"/>
    <w:rsid w:val="00B13F48"/>
    <w:rsid w:val="00B1579A"/>
    <w:rsid w:val="00B159B5"/>
    <w:rsid w:val="00B162EA"/>
    <w:rsid w:val="00B22067"/>
    <w:rsid w:val="00B254F9"/>
    <w:rsid w:val="00B31B08"/>
    <w:rsid w:val="00B31DC4"/>
    <w:rsid w:val="00B34BE8"/>
    <w:rsid w:val="00B355C0"/>
    <w:rsid w:val="00B35CFF"/>
    <w:rsid w:val="00B36A53"/>
    <w:rsid w:val="00B41DC8"/>
    <w:rsid w:val="00B5243B"/>
    <w:rsid w:val="00B53C2B"/>
    <w:rsid w:val="00B53F96"/>
    <w:rsid w:val="00B55C6C"/>
    <w:rsid w:val="00B55F87"/>
    <w:rsid w:val="00B57E44"/>
    <w:rsid w:val="00B57E4C"/>
    <w:rsid w:val="00B601FE"/>
    <w:rsid w:val="00B62B9F"/>
    <w:rsid w:val="00B62FF3"/>
    <w:rsid w:val="00B67321"/>
    <w:rsid w:val="00B67560"/>
    <w:rsid w:val="00B7322F"/>
    <w:rsid w:val="00B734F9"/>
    <w:rsid w:val="00B770CE"/>
    <w:rsid w:val="00B77AB1"/>
    <w:rsid w:val="00B8060D"/>
    <w:rsid w:val="00B8153F"/>
    <w:rsid w:val="00B82AE5"/>
    <w:rsid w:val="00B85EFE"/>
    <w:rsid w:val="00B86F47"/>
    <w:rsid w:val="00B92EA0"/>
    <w:rsid w:val="00B9747C"/>
    <w:rsid w:val="00BA119B"/>
    <w:rsid w:val="00BB14F3"/>
    <w:rsid w:val="00BC1E25"/>
    <w:rsid w:val="00BC466E"/>
    <w:rsid w:val="00BC4B1F"/>
    <w:rsid w:val="00BC788C"/>
    <w:rsid w:val="00BD2598"/>
    <w:rsid w:val="00BD59B6"/>
    <w:rsid w:val="00BE0712"/>
    <w:rsid w:val="00BE0843"/>
    <w:rsid w:val="00BE14D9"/>
    <w:rsid w:val="00BE3958"/>
    <w:rsid w:val="00BE6B4A"/>
    <w:rsid w:val="00BF1576"/>
    <w:rsid w:val="00BF16BF"/>
    <w:rsid w:val="00BF2C0C"/>
    <w:rsid w:val="00BF4819"/>
    <w:rsid w:val="00BF5144"/>
    <w:rsid w:val="00BF5B97"/>
    <w:rsid w:val="00C0074A"/>
    <w:rsid w:val="00C01907"/>
    <w:rsid w:val="00C02B72"/>
    <w:rsid w:val="00C04847"/>
    <w:rsid w:val="00C0580E"/>
    <w:rsid w:val="00C05D7D"/>
    <w:rsid w:val="00C06239"/>
    <w:rsid w:val="00C06BCA"/>
    <w:rsid w:val="00C06F30"/>
    <w:rsid w:val="00C0742F"/>
    <w:rsid w:val="00C0769B"/>
    <w:rsid w:val="00C100B1"/>
    <w:rsid w:val="00C11966"/>
    <w:rsid w:val="00C11B62"/>
    <w:rsid w:val="00C1233D"/>
    <w:rsid w:val="00C1297A"/>
    <w:rsid w:val="00C15D8A"/>
    <w:rsid w:val="00C16951"/>
    <w:rsid w:val="00C20073"/>
    <w:rsid w:val="00C228A4"/>
    <w:rsid w:val="00C22B31"/>
    <w:rsid w:val="00C25354"/>
    <w:rsid w:val="00C25F24"/>
    <w:rsid w:val="00C2653F"/>
    <w:rsid w:val="00C3412C"/>
    <w:rsid w:val="00C34CB9"/>
    <w:rsid w:val="00C35E71"/>
    <w:rsid w:val="00C36CDB"/>
    <w:rsid w:val="00C37D68"/>
    <w:rsid w:val="00C425E1"/>
    <w:rsid w:val="00C42DF9"/>
    <w:rsid w:val="00C43ACA"/>
    <w:rsid w:val="00C454F7"/>
    <w:rsid w:val="00C45D6F"/>
    <w:rsid w:val="00C50463"/>
    <w:rsid w:val="00C57FE1"/>
    <w:rsid w:val="00C61343"/>
    <w:rsid w:val="00C6186D"/>
    <w:rsid w:val="00C62017"/>
    <w:rsid w:val="00C65A64"/>
    <w:rsid w:val="00C65D3E"/>
    <w:rsid w:val="00C66817"/>
    <w:rsid w:val="00C6727E"/>
    <w:rsid w:val="00C70058"/>
    <w:rsid w:val="00C70141"/>
    <w:rsid w:val="00C71326"/>
    <w:rsid w:val="00C74ADB"/>
    <w:rsid w:val="00C7633B"/>
    <w:rsid w:val="00C779CD"/>
    <w:rsid w:val="00C802FE"/>
    <w:rsid w:val="00C814FC"/>
    <w:rsid w:val="00C83205"/>
    <w:rsid w:val="00C8416C"/>
    <w:rsid w:val="00C85ADE"/>
    <w:rsid w:val="00C85FCA"/>
    <w:rsid w:val="00C87215"/>
    <w:rsid w:val="00C92788"/>
    <w:rsid w:val="00C92C81"/>
    <w:rsid w:val="00C9394A"/>
    <w:rsid w:val="00C9525C"/>
    <w:rsid w:val="00C965CC"/>
    <w:rsid w:val="00C971F7"/>
    <w:rsid w:val="00CA0417"/>
    <w:rsid w:val="00CA1727"/>
    <w:rsid w:val="00CA2BC9"/>
    <w:rsid w:val="00CA3316"/>
    <w:rsid w:val="00CA554B"/>
    <w:rsid w:val="00CA5E29"/>
    <w:rsid w:val="00CA60FB"/>
    <w:rsid w:val="00CA6961"/>
    <w:rsid w:val="00CA6FE8"/>
    <w:rsid w:val="00CA71E6"/>
    <w:rsid w:val="00CA73CC"/>
    <w:rsid w:val="00CB206B"/>
    <w:rsid w:val="00CB3FA7"/>
    <w:rsid w:val="00CB6CC9"/>
    <w:rsid w:val="00CC14F9"/>
    <w:rsid w:val="00CC44BE"/>
    <w:rsid w:val="00CD0BD3"/>
    <w:rsid w:val="00CD19D6"/>
    <w:rsid w:val="00CD5A67"/>
    <w:rsid w:val="00CD5AEF"/>
    <w:rsid w:val="00CD66A4"/>
    <w:rsid w:val="00CD700D"/>
    <w:rsid w:val="00CE09C4"/>
    <w:rsid w:val="00CE1BEC"/>
    <w:rsid w:val="00CE2CE0"/>
    <w:rsid w:val="00CE5345"/>
    <w:rsid w:val="00CF0A20"/>
    <w:rsid w:val="00CF112F"/>
    <w:rsid w:val="00CF305A"/>
    <w:rsid w:val="00CF4082"/>
    <w:rsid w:val="00CF427D"/>
    <w:rsid w:val="00CF502B"/>
    <w:rsid w:val="00CF52E6"/>
    <w:rsid w:val="00D00FA6"/>
    <w:rsid w:val="00D020CE"/>
    <w:rsid w:val="00D03949"/>
    <w:rsid w:val="00D067AC"/>
    <w:rsid w:val="00D073E7"/>
    <w:rsid w:val="00D07B3F"/>
    <w:rsid w:val="00D121BB"/>
    <w:rsid w:val="00D12547"/>
    <w:rsid w:val="00D128BF"/>
    <w:rsid w:val="00D16239"/>
    <w:rsid w:val="00D17132"/>
    <w:rsid w:val="00D20BE4"/>
    <w:rsid w:val="00D212B1"/>
    <w:rsid w:val="00D23A39"/>
    <w:rsid w:val="00D23A6C"/>
    <w:rsid w:val="00D3425D"/>
    <w:rsid w:val="00D35266"/>
    <w:rsid w:val="00D35CF5"/>
    <w:rsid w:val="00D372F5"/>
    <w:rsid w:val="00D416E3"/>
    <w:rsid w:val="00D429BB"/>
    <w:rsid w:val="00D43FF1"/>
    <w:rsid w:val="00D44C15"/>
    <w:rsid w:val="00D4507E"/>
    <w:rsid w:val="00D45D08"/>
    <w:rsid w:val="00D46780"/>
    <w:rsid w:val="00D47026"/>
    <w:rsid w:val="00D47C97"/>
    <w:rsid w:val="00D525EC"/>
    <w:rsid w:val="00D52A05"/>
    <w:rsid w:val="00D5405D"/>
    <w:rsid w:val="00D57862"/>
    <w:rsid w:val="00D62003"/>
    <w:rsid w:val="00D66F08"/>
    <w:rsid w:val="00D733A2"/>
    <w:rsid w:val="00D746A4"/>
    <w:rsid w:val="00D74DFF"/>
    <w:rsid w:val="00D771AF"/>
    <w:rsid w:val="00D81A11"/>
    <w:rsid w:val="00D82C2F"/>
    <w:rsid w:val="00D84731"/>
    <w:rsid w:val="00D84AB5"/>
    <w:rsid w:val="00D84C91"/>
    <w:rsid w:val="00D87BD9"/>
    <w:rsid w:val="00D9045B"/>
    <w:rsid w:val="00D904E3"/>
    <w:rsid w:val="00D90EDB"/>
    <w:rsid w:val="00D9101E"/>
    <w:rsid w:val="00D92385"/>
    <w:rsid w:val="00D932B5"/>
    <w:rsid w:val="00D932E7"/>
    <w:rsid w:val="00D936B3"/>
    <w:rsid w:val="00D96272"/>
    <w:rsid w:val="00D962B7"/>
    <w:rsid w:val="00D969E5"/>
    <w:rsid w:val="00D96B4E"/>
    <w:rsid w:val="00D97D6F"/>
    <w:rsid w:val="00D97FF6"/>
    <w:rsid w:val="00DA03E3"/>
    <w:rsid w:val="00DA0E28"/>
    <w:rsid w:val="00DA0E9B"/>
    <w:rsid w:val="00DA1607"/>
    <w:rsid w:val="00DA3036"/>
    <w:rsid w:val="00DA40AB"/>
    <w:rsid w:val="00DA493B"/>
    <w:rsid w:val="00DA5BD3"/>
    <w:rsid w:val="00DA7DA2"/>
    <w:rsid w:val="00DC1495"/>
    <w:rsid w:val="00DC24B5"/>
    <w:rsid w:val="00DC5B84"/>
    <w:rsid w:val="00DC7E31"/>
    <w:rsid w:val="00DD1C64"/>
    <w:rsid w:val="00DD1D2F"/>
    <w:rsid w:val="00DD235D"/>
    <w:rsid w:val="00DD2905"/>
    <w:rsid w:val="00DD2FB8"/>
    <w:rsid w:val="00DD3711"/>
    <w:rsid w:val="00DD50F4"/>
    <w:rsid w:val="00DD5636"/>
    <w:rsid w:val="00DD71BC"/>
    <w:rsid w:val="00DD7ACF"/>
    <w:rsid w:val="00DE0DE8"/>
    <w:rsid w:val="00DE18FA"/>
    <w:rsid w:val="00DE463A"/>
    <w:rsid w:val="00DE5C10"/>
    <w:rsid w:val="00DE692D"/>
    <w:rsid w:val="00DE7188"/>
    <w:rsid w:val="00DF3538"/>
    <w:rsid w:val="00DF7474"/>
    <w:rsid w:val="00E002A9"/>
    <w:rsid w:val="00E00999"/>
    <w:rsid w:val="00E01296"/>
    <w:rsid w:val="00E04A0A"/>
    <w:rsid w:val="00E04AA5"/>
    <w:rsid w:val="00E057FC"/>
    <w:rsid w:val="00E06E44"/>
    <w:rsid w:val="00E1084E"/>
    <w:rsid w:val="00E10F82"/>
    <w:rsid w:val="00E11819"/>
    <w:rsid w:val="00E14233"/>
    <w:rsid w:val="00E148A2"/>
    <w:rsid w:val="00E14A28"/>
    <w:rsid w:val="00E175A1"/>
    <w:rsid w:val="00E17CBD"/>
    <w:rsid w:val="00E20CF5"/>
    <w:rsid w:val="00E22547"/>
    <w:rsid w:val="00E22BD9"/>
    <w:rsid w:val="00E236A6"/>
    <w:rsid w:val="00E24DE3"/>
    <w:rsid w:val="00E250E8"/>
    <w:rsid w:val="00E2526A"/>
    <w:rsid w:val="00E2529B"/>
    <w:rsid w:val="00E315CB"/>
    <w:rsid w:val="00E31BBF"/>
    <w:rsid w:val="00E33A26"/>
    <w:rsid w:val="00E350C7"/>
    <w:rsid w:val="00E355D8"/>
    <w:rsid w:val="00E358C5"/>
    <w:rsid w:val="00E41A26"/>
    <w:rsid w:val="00E41B8E"/>
    <w:rsid w:val="00E42510"/>
    <w:rsid w:val="00E425F0"/>
    <w:rsid w:val="00E46DA4"/>
    <w:rsid w:val="00E47933"/>
    <w:rsid w:val="00E47DAB"/>
    <w:rsid w:val="00E50F17"/>
    <w:rsid w:val="00E5593F"/>
    <w:rsid w:val="00E5650F"/>
    <w:rsid w:val="00E61898"/>
    <w:rsid w:val="00E63AAF"/>
    <w:rsid w:val="00E63BC3"/>
    <w:rsid w:val="00E642D1"/>
    <w:rsid w:val="00E6495B"/>
    <w:rsid w:val="00E65F9C"/>
    <w:rsid w:val="00E6667D"/>
    <w:rsid w:val="00E669AC"/>
    <w:rsid w:val="00E67819"/>
    <w:rsid w:val="00E67D6B"/>
    <w:rsid w:val="00E719EF"/>
    <w:rsid w:val="00E71B5E"/>
    <w:rsid w:val="00E723DB"/>
    <w:rsid w:val="00E74985"/>
    <w:rsid w:val="00E74989"/>
    <w:rsid w:val="00E766B6"/>
    <w:rsid w:val="00E808C5"/>
    <w:rsid w:val="00E80BB1"/>
    <w:rsid w:val="00E81168"/>
    <w:rsid w:val="00E82EEB"/>
    <w:rsid w:val="00E83030"/>
    <w:rsid w:val="00E83781"/>
    <w:rsid w:val="00E8675C"/>
    <w:rsid w:val="00E86CA9"/>
    <w:rsid w:val="00E87395"/>
    <w:rsid w:val="00E87A46"/>
    <w:rsid w:val="00E91F9E"/>
    <w:rsid w:val="00E91FDD"/>
    <w:rsid w:val="00E93187"/>
    <w:rsid w:val="00E9360B"/>
    <w:rsid w:val="00E97D63"/>
    <w:rsid w:val="00EA07F3"/>
    <w:rsid w:val="00EA1586"/>
    <w:rsid w:val="00EA2248"/>
    <w:rsid w:val="00EA3833"/>
    <w:rsid w:val="00EA7737"/>
    <w:rsid w:val="00EB1E05"/>
    <w:rsid w:val="00EB1EA6"/>
    <w:rsid w:val="00EB2AD3"/>
    <w:rsid w:val="00EB30DA"/>
    <w:rsid w:val="00EB5DA7"/>
    <w:rsid w:val="00EC1BAB"/>
    <w:rsid w:val="00EC1F08"/>
    <w:rsid w:val="00EC1FA3"/>
    <w:rsid w:val="00EC2763"/>
    <w:rsid w:val="00EC4273"/>
    <w:rsid w:val="00EC74E3"/>
    <w:rsid w:val="00ED1D9E"/>
    <w:rsid w:val="00ED243A"/>
    <w:rsid w:val="00ED2639"/>
    <w:rsid w:val="00ED273D"/>
    <w:rsid w:val="00ED38D5"/>
    <w:rsid w:val="00ED391F"/>
    <w:rsid w:val="00ED6734"/>
    <w:rsid w:val="00ED6986"/>
    <w:rsid w:val="00ED7813"/>
    <w:rsid w:val="00EE0102"/>
    <w:rsid w:val="00EE0CBB"/>
    <w:rsid w:val="00EE4D70"/>
    <w:rsid w:val="00EE6648"/>
    <w:rsid w:val="00EE6D87"/>
    <w:rsid w:val="00EF0EDC"/>
    <w:rsid w:val="00EF70B5"/>
    <w:rsid w:val="00F00DD2"/>
    <w:rsid w:val="00F02B86"/>
    <w:rsid w:val="00F03738"/>
    <w:rsid w:val="00F04C3A"/>
    <w:rsid w:val="00F04E5D"/>
    <w:rsid w:val="00F04ED9"/>
    <w:rsid w:val="00F051B1"/>
    <w:rsid w:val="00F07451"/>
    <w:rsid w:val="00F10C74"/>
    <w:rsid w:val="00F14954"/>
    <w:rsid w:val="00F15415"/>
    <w:rsid w:val="00F16522"/>
    <w:rsid w:val="00F20F8D"/>
    <w:rsid w:val="00F231A9"/>
    <w:rsid w:val="00F23BC4"/>
    <w:rsid w:val="00F23FAE"/>
    <w:rsid w:val="00F27D26"/>
    <w:rsid w:val="00F34B09"/>
    <w:rsid w:val="00F3572D"/>
    <w:rsid w:val="00F36AAF"/>
    <w:rsid w:val="00F37021"/>
    <w:rsid w:val="00F374EB"/>
    <w:rsid w:val="00F40DC1"/>
    <w:rsid w:val="00F42F1C"/>
    <w:rsid w:val="00F42F66"/>
    <w:rsid w:val="00F46260"/>
    <w:rsid w:val="00F5185D"/>
    <w:rsid w:val="00F52F1C"/>
    <w:rsid w:val="00F53E5A"/>
    <w:rsid w:val="00F54671"/>
    <w:rsid w:val="00F54B6E"/>
    <w:rsid w:val="00F554D8"/>
    <w:rsid w:val="00F57C80"/>
    <w:rsid w:val="00F60827"/>
    <w:rsid w:val="00F61307"/>
    <w:rsid w:val="00F61698"/>
    <w:rsid w:val="00F6266C"/>
    <w:rsid w:val="00F62ED9"/>
    <w:rsid w:val="00F63795"/>
    <w:rsid w:val="00F639C0"/>
    <w:rsid w:val="00F6550F"/>
    <w:rsid w:val="00F672DD"/>
    <w:rsid w:val="00F712C5"/>
    <w:rsid w:val="00F73AF2"/>
    <w:rsid w:val="00F75031"/>
    <w:rsid w:val="00F768B0"/>
    <w:rsid w:val="00F76A0D"/>
    <w:rsid w:val="00F76BFD"/>
    <w:rsid w:val="00F7704C"/>
    <w:rsid w:val="00F826F6"/>
    <w:rsid w:val="00F82A2B"/>
    <w:rsid w:val="00F83B93"/>
    <w:rsid w:val="00F901EB"/>
    <w:rsid w:val="00F906F7"/>
    <w:rsid w:val="00F9091E"/>
    <w:rsid w:val="00F90EC4"/>
    <w:rsid w:val="00FA47E2"/>
    <w:rsid w:val="00FA5201"/>
    <w:rsid w:val="00FA5D76"/>
    <w:rsid w:val="00FA602D"/>
    <w:rsid w:val="00FB0C17"/>
    <w:rsid w:val="00FB0EE6"/>
    <w:rsid w:val="00FB1795"/>
    <w:rsid w:val="00FB1C73"/>
    <w:rsid w:val="00FB34AC"/>
    <w:rsid w:val="00FB7EBB"/>
    <w:rsid w:val="00FC0277"/>
    <w:rsid w:val="00FC1DD0"/>
    <w:rsid w:val="00FC2645"/>
    <w:rsid w:val="00FC5620"/>
    <w:rsid w:val="00FC6267"/>
    <w:rsid w:val="00FC66E3"/>
    <w:rsid w:val="00FC77B3"/>
    <w:rsid w:val="00FD3A1E"/>
    <w:rsid w:val="00FD5210"/>
    <w:rsid w:val="00FD729C"/>
    <w:rsid w:val="00FE07A4"/>
    <w:rsid w:val="00FE2326"/>
    <w:rsid w:val="00FE2B38"/>
    <w:rsid w:val="00FE733E"/>
    <w:rsid w:val="00FF042B"/>
    <w:rsid w:val="00FF2936"/>
    <w:rsid w:val="00FF7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48984"/>
  <w15:chartTrackingRefBased/>
  <w15:docId w15:val="{26C506C0-7AC7-4AA4-8EDE-48375E88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42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8DB"/>
  </w:style>
  <w:style w:type="paragraph" w:styleId="Footer">
    <w:name w:val="footer"/>
    <w:basedOn w:val="Normal"/>
    <w:link w:val="FooterChar"/>
    <w:uiPriority w:val="99"/>
    <w:unhideWhenUsed/>
    <w:rsid w:val="00994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8DB"/>
  </w:style>
  <w:style w:type="paragraph" w:styleId="NoSpacing">
    <w:name w:val="No Spacing"/>
    <w:uiPriority w:val="1"/>
    <w:qFormat/>
    <w:rsid w:val="009948DB"/>
    <w:pPr>
      <w:spacing w:after="0" w:line="240" w:lineRule="auto"/>
    </w:pPr>
  </w:style>
  <w:style w:type="character" w:styleId="Hyperlink">
    <w:name w:val="Hyperlink"/>
    <w:basedOn w:val="DefaultParagraphFont"/>
    <w:uiPriority w:val="99"/>
    <w:unhideWhenUsed/>
    <w:rsid w:val="00257DDE"/>
    <w:rPr>
      <w:color w:val="0563C1" w:themeColor="hyperlink"/>
      <w:u w:val="single"/>
    </w:rPr>
  </w:style>
  <w:style w:type="table" w:styleId="TableGrid">
    <w:name w:val="Table Grid"/>
    <w:basedOn w:val="TableNormal"/>
    <w:uiPriority w:val="39"/>
    <w:rsid w:val="00420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1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826"/>
    <w:rPr>
      <w:rFonts w:ascii="Segoe UI" w:hAnsi="Segoe UI" w:cs="Segoe UI"/>
      <w:sz w:val="18"/>
      <w:szCs w:val="18"/>
    </w:rPr>
  </w:style>
  <w:style w:type="paragraph" w:customStyle="1" w:styleId="paragraph">
    <w:name w:val="paragraph"/>
    <w:basedOn w:val="Normal"/>
    <w:rsid w:val="000873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8736A"/>
  </w:style>
  <w:style w:type="character" w:customStyle="1" w:styleId="spellingerror">
    <w:name w:val="spellingerror"/>
    <w:basedOn w:val="DefaultParagraphFont"/>
    <w:rsid w:val="0008736A"/>
  </w:style>
  <w:style w:type="character" w:customStyle="1" w:styleId="eop">
    <w:name w:val="eop"/>
    <w:basedOn w:val="DefaultParagraphFont"/>
    <w:rsid w:val="0008736A"/>
  </w:style>
  <w:style w:type="paragraph" w:styleId="ListParagraph">
    <w:name w:val="List Paragraph"/>
    <w:basedOn w:val="Normal"/>
    <w:uiPriority w:val="34"/>
    <w:qFormat/>
    <w:rsid w:val="009A5513"/>
    <w:pPr>
      <w:ind w:left="720"/>
      <w:contextualSpacing/>
    </w:pPr>
  </w:style>
  <w:style w:type="character" w:styleId="UnresolvedMention">
    <w:name w:val="Unresolved Mention"/>
    <w:basedOn w:val="DefaultParagraphFont"/>
    <w:uiPriority w:val="99"/>
    <w:semiHidden/>
    <w:unhideWhenUsed/>
    <w:rsid w:val="00743BF6"/>
    <w:rPr>
      <w:color w:val="808080"/>
      <w:shd w:val="clear" w:color="auto" w:fill="E6E6E6"/>
    </w:rPr>
  </w:style>
  <w:style w:type="character" w:customStyle="1" w:styleId="Heading1Char">
    <w:name w:val="Heading 1 Char"/>
    <w:basedOn w:val="DefaultParagraphFont"/>
    <w:link w:val="Heading1"/>
    <w:uiPriority w:val="9"/>
    <w:rsid w:val="007B4239"/>
    <w:rPr>
      <w:rFonts w:asciiTheme="majorHAnsi" w:eastAsiaTheme="majorEastAsia" w:hAnsiTheme="majorHAnsi" w:cstheme="majorBidi"/>
      <w:color w:val="2E74B5" w:themeColor="accent1" w:themeShade="BF"/>
      <w:sz w:val="32"/>
      <w:szCs w:val="32"/>
    </w:rPr>
  </w:style>
  <w:style w:type="paragraph" w:customStyle="1" w:styleId="xmsonormal">
    <w:name w:val="x_msonormal"/>
    <w:basedOn w:val="Normal"/>
    <w:rsid w:val="00395A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56745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726F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IntenseEmphasis">
    <w:name w:val="Intense Emphasis"/>
    <w:basedOn w:val="DefaultParagraphFont"/>
    <w:uiPriority w:val="21"/>
    <w:qFormat/>
    <w:rsid w:val="00905579"/>
    <w:rPr>
      <w:i/>
      <w:iCs/>
      <w:color w:val="5B9BD5" w:themeColor="accent1"/>
    </w:rPr>
  </w:style>
  <w:style w:type="paragraph" w:customStyle="1" w:styleId="xxmsonormal">
    <w:name w:val="x_x_msonormal"/>
    <w:basedOn w:val="Normal"/>
    <w:rsid w:val="006164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divrow">
    <w:name w:val="x_divrow"/>
    <w:basedOn w:val="DefaultParagraphFont"/>
    <w:rsid w:val="00B11B66"/>
  </w:style>
  <w:style w:type="character" w:customStyle="1" w:styleId="xapple-converted-space">
    <w:name w:val="x_apple-converted-space"/>
    <w:basedOn w:val="DefaultParagraphFont"/>
    <w:rsid w:val="00B11B66"/>
  </w:style>
  <w:style w:type="character" w:customStyle="1" w:styleId="xcontentpasted0">
    <w:name w:val="x_contentpasted0"/>
    <w:basedOn w:val="DefaultParagraphFont"/>
    <w:rsid w:val="00AC5D7D"/>
  </w:style>
  <w:style w:type="paragraph" w:customStyle="1" w:styleId="xydp8c9f45d6yiv7076236615contentpasted0">
    <w:name w:val="x_ydp8c9f45d6yiv7076236615contentpasted0"/>
    <w:basedOn w:val="Normal"/>
    <w:rsid w:val="0008441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7279">
      <w:bodyDiv w:val="1"/>
      <w:marLeft w:val="0"/>
      <w:marRight w:val="0"/>
      <w:marTop w:val="0"/>
      <w:marBottom w:val="0"/>
      <w:divBdr>
        <w:top w:val="none" w:sz="0" w:space="0" w:color="auto"/>
        <w:left w:val="none" w:sz="0" w:space="0" w:color="auto"/>
        <w:bottom w:val="none" w:sz="0" w:space="0" w:color="auto"/>
        <w:right w:val="none" w:sz="0" w:space="0" w:color="auto"/>
      </w:divBdr>
    </w:div>
    <w:div w:id="57214792">
      <w:bodyDiv w:val="1"/>
      <w:marLeft w:val="0"/>
      <w:marRight w:val="0"/>
      <w:marTop w:val="0"/>
      <w:marBottom w:val="0"/>
      <w:divBdr>
        <w:top w:val="none" w:sz="0" w:space="0" w:color="auto"/>
        <w:left w:val="none" w:sz="0" w:space="0" w:color="auto"/>
        <w:bottom w:val="none" w:sz="0" w:space="0" w:color="auto"/>
        <w:right w:val="none" w:sz="0" w:space="0" w:color="auto"/>
      </w:divBdr>
    </w:div>
    <w:div w:id="160582585">
      <w:bodyDiv w:val="1"/>
      <w:marLeft w:val="0"/>
      <w:marRight w:val="0"/>
      <w:marTop w:val="0"/>
      <w:marBottom w:val="0"/>
      <w:divBdr>
        <w:top w:val="none" w:sz="0" w:space="0" w:color="auto"/>
        <w:left w:val="none" w:sz="0" w:space="0" w:color="auto"/>
        <w:bottom w:val="none" w:sz="0" w:space="0" w:color="auto"/>
        <w:right w:val="none" w:sz="0" w:space="0" w:color="auto"/>
      </w:divBdr>
    </w:div>
    <w:div w:id="160974619">
      <w:bodyDiv w:val="1"/>
      <w:marLeft w:val="0"/>
      <w:marRight w:val="0"/>
      <w:marTop w:val="0"/>
      <w:marBottom w:val="0"/>
      <w:divBdr>
        <w:top w:val="none" w:sz="0" w:space="0" w:color="auto"/>
        <w:left w:val="none" w:sz="0" w:space="0" w:color="auto"/>
        <w:bottom w:val="none" w:sz="0" w:space="0" w:color="auto"/>
        <w:right w:val="none" w:sz="0" w:space="0" w:color="auto"/>
      </w:divBdr>
    </w:div>
    <w:div w:id="273636065">
      <w:bodyDiv w:val="1"/>
      <w:marLeft w:val="0"/>
      <w:marRight w:val="0"/>
      <w:marTop w:val="0"/>
      <w:marBottom w:val="0"/>
      <w:divBdr>
        <w:top w:val="none" w:sz="0" w:space="0" w:color="auto"/>
        <w:left w:val="none" w:sz="0" w:space="0" w:color="auto"/>
        <w:bottom w:val="none" w:sz="0" w:space="0" w:color="auto"/>
        <w:right w:val="none" w:sz="0" w:space="0" w:color="auto"/>
      </w:divBdr>
    </w:div>
    <w:div w:id="386492336">
      <w:bodyDiv w:val="1"/>
      <w:marLeft w:val="0"/>
      <w:marRight w:val="0"/>
      <w:marTop w:val="0"/>
      <w:marBottom w:val="0"/>
      <w:divBdr>
        <w:top w:val="none" w:sz="0" w:space="0" w:color="auto"/>
        <w:left w:val="none" w:sz="0" w:space="0" w:color="auto"/>
        <w:bottom w:val="none" w:sz="0" w:space="0" w:color="auto"/>
        <w:right w:val="none" w:sz="0" w:space="0" w:color="auto"/>
      </w:divBdr>
      <w:divsChild>
        <w:div w:id="2137018427">
          <w:marLeft w:val="0"/>
          <w:marRight w:val="0"/>
          <w:marTop w:val="0"/>
          <w:marBottom w:val="0"/>
          <w:divBdr>
            <w:top w:val="none" w:sz="0" w:space="0" w:color="auto"/>
            <w:left w:val="none" w:sz="0" w:space="0" w:color="auto"/>
            <w:bottom w:val="none" w:sz="0" w:space="0" w:color="auto"/>
            <w:right w:val="none" w:sz="0" w:space="0" w:color="auto"/>
          </w:divBdr>
        </w:div>
      </w:divsChild>
    </w:div>
    <w:div w:id="393507633">
      <w:bodyDiv w:val="1"/>
      <w:marLeft w:val="0"/>
      <w:marRight w:val="0"/>
      <w:marTop w:val="0"/>
      <w:marBottom w:val="0"/>
      <w:divBdr>
        <w:top w:val="none" w:sz="0" w:space="0" w:color="auto"/>
        <w:left w:val="none" w:sz="0" w:space="0" w:color="auto"/>
        <w:bottom w:val="none" w:sz="0" w:space="0" w:color="auto"/>
        <w:right w:val="none" w:sz="0" w:space="0" w:color="auto"/>
      </w:divBdr>
      <w:divsChild>
        <w:div w:id="1615559550">
          <w:marLeft w:val="0"/>
          <w:marRight w:val="0"/>
          <w:marTop w:val="0"/>
          <w:marBottom w:val="0"/>
          <w:divBdr>
            <w:top w:val="none" w:sz="0" w:space="0" w:color="auto"/>
            <w:left w:val="none" w:sz="0" w:space="0" w:color="auto"/>
            <w:bottom w:val="none" w:sz="0" w:space="0" w:color="auto"/>
            <w:right w:val="none" w:sz="0" w:space="0" w:color="auto"/>
          </w:divBdr>
        </w:div>
        <w:div w:id="1249193313">
          <w:marLeft w:val="0"/>
          <w:marRight w:val="0"/>
          <w:marTop w:val="0"/>
          <w:marBottom w:val="0"/>
          <w:divBdr>
            <w:top w:val="none" w:sz="0" w:space="0" w:color="auto"/>
            <w:left w:val="none" w:sz="0" w:space="0" w:color="auto"/>
            <w:bottom w:val="none" w:sz="0" w:space="0" w:color="auto"/>
            <w:right w:val="none" w:sz="0" w:space="0" w:color="auto"/>
          </w:divBdr>
        </w:div>
        <w:div w:id="2144469546">
          <w:marLeft w:val="0"/>
          <w:marRight w:val="0"/>
          <w:marTop w:val="0"/>
          <w:marBottom w:val="0"/>
          <w:divBdr>
            <w:top w:val="none" w:sz="0" w:space="0" w:color="auto"/>
            <w:left w:val="none" w:sz="0" w:space="0" w:color="auto"/>
            <w:bottom w:val="none" w:sz="0" w:space="0" w:color="auto"/>
            <w:right w:val="none" w:sz="0" w:space="0" w:color="auto"/>
          </w:divBdr>
        </w:div>
        <w:div w:id="144048829">
          <w:marLeft w:val="0"/>
          <w:marRight w:val="0"/>
          <w:marTop w:val="0"/>
          <w:marBottom w:val="0"/>
          <w:divBdr>
            <w:top w:val="none" w:sz="0" w:space="0" w:color="auto"/>
            <w:left w:val="none" w:sz="0" w:space="0" w:color="auto"/>
            <w:bottom w:val="none" w:sz="0" w:space="0" w:color="auto"/>
            <w:right w:val="none" w:sz="0" w:space="0" w:color="auto"/>
          </w:divBdr>
        </w:div>
        <w:div w:id="407966002">
          <w:marLeft w:val="0"/>
          <w:marRight w:val="0"/>
          <w:marTop w:val="0"/>
          <w:marBottom w:val="0"/>
          <w:divBdr>
            <w:top w:val="none" w:sz="0" w:space="0" w:color="auto"/>
            <w:left w:val="none" w:sz="0" w:space="0" w:color="auto"/>
            <w:bottom w:val="none" w:sz="0" w:space="0" w:color="auto"/>
            <w:right w:val="none" w:sz="0" w:space="0" w:color="auto"/>
          </w:divBdr>
        </w:div>
        <w:div w:id="1064714527">
          <w:marLeft w:val="0"/>
          <w:marRight w:val="0"/>
          <w:marTop w:val="0"/>
          <w:marBottom w:val="0"/>
          <w:divBdr>
            <w:top w:val="none" w:sz="0" w:space="0" w:color="auto"/>
            <w:left w:val="none" w:sz="0" w:space="0" w:color="auto"/>
            <w:bottom w:val="none" w:sz="0" w:space="0" w:color="auto"/>
            <w:right w:val="none" w:sz="0" w:space="0" w:color="auto"/>
          </w:divBdr>
        </w:div>
        <w:div w:id="1794595970">
          <w:marLeft w:val="0"/>
          <w:marRight w:val="0"/>
          <w:marTop w:val="0"/>
          <w:marBottom w:val="0"/>
          <w:divBdr>
            <w:top w:val="none" w:sz="0" w:space="0" w:color="auto"/>
            <w:left w:val="none" w:sz="0" w:space="0" w:color="auto"/>
            <w:bottom w:val="none" w:sz="0" w:space="0" w:color="auto"/>
            <w:right w:val="none" w:sz="0" w:space="0" w:color="auto"/>
          </w:divBdr>
        </w:div>
        <w:div w:id="486753501">
          <w:marLeft w:val="0"/>
          <w:marRight w:val="0"/>
          <w:marTop w:val="0"/>
          <w:marBottom w:val="0"/>
          <w:divBdr>
            <w:top w:val="none" w:sz="0" w:space="0" w:color="auto"/>
            <w:left w:val="none" w:sz="0" w:space="0" w:color="auto"/>
            <w:bottom w:val="none" w:sz="0" w:space="0" w:color="auto"/>
            <w:right w:val="none" w:sz="0" w:space="0" w:color="auto"/>
          </w:divBdr>
        </w:div>
        <w:div w:id="1572959030">
          <w:marLeft w:val="0"/>
          <w:marRight w:val="0"/>
          <w:marTop w:val="0"/>
          <w:marBottom w:val="0"/>
          <w:divBdr>
            <w:top w:val="none" w:sz="0" w:space="0" w:color="auto"/>
            <w:left w:val="none" w:sz="0" w:space="0" w:color="auto"/>
            <w:bottom w:val="none" w:sz="0" w:space="0" w:color="auto"/>
            <w:right w:val="none" w:sz="0" w:space="0" w:color="auto"/>
          </w:divBdr>
        </w:div>
        <w:div w:id="235744024">
          <w:marLeft w:val="0"/>
          <w:marRight w:val="0"/>
          <w:marTop w:val="0"/>
          <w:marBottom w:val="0"/>
          <w:divBdr>
            <w:top w:val="none" w:sz="0" w:space="0" w:color="auto"/>
            <w:left w:val="none" w:sz="0" w:space="0" w:color="auto"/>
            <w:bottom w:val="none" w:sz="0" w:space="0" w:color="auto"/>
            <w:right w:val="none" w:sz="0" w:space="0" w:color="auto"/>
          </w:divBdr>
        </w:div>
        <w:div w:id="1575358278">
          <w:marLeft w:val="0"/>
          <w:marRight w:val="0"/>
          <w:marTop w:val="0"/>
          <w:marBottom w:val="0"/>
          <w:divBdr>
            <w:top w:val="none" w:sz="0" w:space="0" w:color="auto"/>
            <w:left w:val="none" w:sz="0" w:space="0" w:color="auto"/>
            <w:bottom w:val="none" w:sz="0" w:space="0" w:color="auto"/>
            <w:right w:val="none" w:sz="0" w:space="0" w:color="auto"/>
          </w:divBdr>
        </w:div>
        <w:div w:id="1891264279">
          <w:marLeft w:val="0"/>
          <w:marRight w:val="0"/>
          <w:marTop w:val="0"/>
          <w:marBottom w:val="0"/>
          <w:divBdr>
            <w:top w:val="none" w:sz="0" w:space="0" w:color="auto"/>
            <w:left w:val="none" w:sz="0" w:space="0" w:color="auto"/>
            <w:bottom w:val="none" w:sz="0" w:space="0" w:color="auto"/>
            <w:right w:val="none" w:sz="0" w:space="0" w:color="auto"/>
          </w:divBdr>
        </w:div>
        <w:div w:id="103773231">
          <w:marLeft w:val="0"/>
          <w:marRight w:val="0"/>
          <w:marTop w:val="0"/>
          <w:marBottom w:val="0"/>
          <w:divBdr>
            <w:top w:val="none" w:sz="0" w:space="0" w:color="auto"/>
            <w:left w:val="none" w:sz="0" w:space="0" w:color="auto"/>
            <w:bottom w:val="none" w:sz="0" w:space="0" w:color="auto"/>
            <w:right w:val="none" w:sz="0" w:space="0" w:color="auto"/>
          </w:divBdr>
        </w:div>
        <w:div w:id="1459181118">
          <w:marLeft w:val="0"/>
          <w:marRight w:val="0"/>
          <w:marTop w:val="0"/>
          <w:marBottom w:val="0"/>
          <w:divBdr>
            <w:top w:val="none" w:sz="0" w:space="0" w:color="auto"/>
            <w:left w:val="none" w:sz="0" w:space="0" w:color="auto"/>
            <w:bottom w:val="none" w:sz="0" w:space="0" w:color="auto"/>
            <w:right w:val="none" w:sz="0" w:space="0" w:color="auto"/>
          </w:divBdr>
        </w:div>
        <w:div w:id="791096405">
          <w:marLeft w:val="0"/>
          <w:marRight w:val="0"/>
          <w:marTop w:val="0"/>
          <w:marBottom w:val="0"/>
          <w:divBdr>
            <w:top w:val="none" w:sz="0" w:space="0" w:color="auto"/>
            <w:left w:val="none" w:sz="0" w:space="0" w:color="auto"/>
            <w:bottom w:val="none" w:sz="0" w:space="0" w:color="auto"/>
            <w:right w:val="none" w:sz="0" w:space="0" w:color="auto"/>
          </w:divBdr>
        </w:div>
        <w:div w:id="1197624066">
          <w:marLeft w:val="0"/>
          <w:marRight w:val="0"/>
          <w:marTop w:val="0"/>
          <w:marBottom w:val="0"/>
          <w:divBdr>
            <w:top w:val="none" w:sz="0" w:space="0" w:color="auto"/>
            <w:left w:val="none" w:sz="0" w:space="0" w:color="auto"/>
            <w:bottom w:val="none" w:sz="0" w:space="0" w:color="auto"/>
            <w:right w:val="none" w:sz="0" w:space="0" w:color="auto"/>
          </w:divBdr>
        </w:div>
        <w:div w:id="962228107">
          <w:marLeft w:val="0"/>
          <w:marRight w:val="0"/>
          <w:marTop w:val="0"/>
          <w:marBottom w:val="0"/>
          <w:divBdr>
            <w:top w:val="none" w:sz="0" w:space="0" w:color="auto"/>
            <w:left w:val="none" w:sz="0" w:space="0" w:color="auto"/>
            <w:bottom w:val="none" w:sz="0" w:space="0" w:color="auto"/>
            <w:right w:val="none" w:sz="0" w:space="0" w:color="auto"/>
          </w:divBdr>
        </w:div>
        <w:div w:id="1158031533">
          <w:marLeft w:val="0"/>
          <w:marRight w:val="0"/>
          <w:marTop w:val="0"/>
          <w:marBottom w:val="0"/>
          <w:divBdr>
            <w:top w:val="none" w:sz="0" w:space="0" w:color="auto"/>
            <w:left w:val="none" w:sz="0" w:space="0" w:color="auto"/>
            <w:bottom w:val="none" w:sz="0" w:space="0" w:color="auto"/>
            <w:right w:val="none" w:sz="0" w:space="0" w:color="auto"/>
          </w:divBdr>
        </w:div>
      </w:divsChild>
    </w:div>
    <w:div w:id="429161491">
      <w:bodyDiv w:val="1"/>
      <w:marLeft w:val="0"/>
      <w:marRight w:val="0"/>
      <w:marTop w:val="0"/>
      <w:marBottom w:val="0"/>
      <w:divBdr>
        <w:top w:val="none" w:sz="0" w:space="0" w:color="auto"/>
        <w:left w:val="none" w:sz="0" w:space="0" w:color="auto"/>
        <w:bottom w:val="none" w:sz="0" w:space="0" w:color="auto"/>
        <w:right w:val="none" w:sz="0" w:space="0" w:color="auto"/>
      </w:divBdr>
    </w:div>
    <w:div w:id="466775610">
      <w:bodyDiv w:val="1"/>
      <w:marLeft w:val="0"/>
      <w:marRight w:val="0"/>
      <w:marTop w:val="0"/>
      <w:marBottom w:val="0"/>
      <w:divBdr>
        <w:top w:val="none" w:sz="0" w:space="0" w:color="auto"/>
        <w:left w:val="none" w:sz="0" w:space="0" w:color="auto"/>
        <w:bottom w:val="none" w:sz="0" w:space="0" w:color="auto"/>
        <w:right w:val="none" w:sz="0" w:space="0" w:color="auto"/>
      </w:divBdr>
    </w:div>
    <w:div w:id="715156619">
      <w:bodyDiv w:val="1"/>
      <w:marLeft w:val="0"/>
      <w:marRight w:val="0"/>
      <w:marTop w:val="0"/>
      <w:marBottom w:val="0"/>
      <w:divBdr>
        <w:top w:val="none" w:sz="0" w:space="0" w:color="auto"/>
        <w:left w:val="none" w:sz="0" w:space="0" w:color="auto"/>
        <w:bottom w:val="none" w:sz="0" w:space="0" w:color="auto"/>
        <w:right w:val="none" w:sz="0" w:space="0" w:color="auto"/>
      </w:divBdr>
    </w:div>
    <w:div w:id="721951110">
      <w:bodyDiv w:val="1"/>
      <w:marLeft w:val="0"/>
      <w:marRight w:val="0"/>
      <w:marTop w:val="0"/>
      <w:marBottom w:val="0"/>
      <w:divBdr>
        <w:top w:val="none" w:sz="0" w:space="0" w:color="auto"/>
        <w:left w:val="none" w:sz="0" w:space="0" w:color="auto"/>
        <w:bottom w:val="none" w:sz="0" w:space="0" w:color="auto"/>
        <w:right w:val="none" w:sz="0" w:space="0" w:color="auto"/>
      </w:divBdr>
    </w:div>
    <w:div w:id="744110815">
      <w:bodyDiv w:val="1"/>
      <w:marLeft w:val="0"/>
      <w:marRight w:val="0"/>
      <w:marTop w:val="0"/>
      <w:marBottom w:val="0"/>
      <w:divBdr>
        <w:top w:val="none" w:sz="0" w:space="0" w:color="auto"/>
        <w:left w:val="none" w:sz="0" w:space="0" w:color="auto"/>
        <w:bottom w:val="none" w:sz="0" w:space="0" w:color="auto"/>
        <w:right w:val="none" w:sz="0" w:space="0" w:color="auto"/>
      </w:divBdr>
    </w:div>
    <w:div w:id="848718439">
      <w:bodyDiv w:val="1"/>
      <w:marLeft w:val="0"/>
      <w:marRight w:val="0"/>
      <w:marTop w:val="0"/>
      <w:marBottom w:val="0"/>
      <w:divBdr>
        <w:top w:val="none" w:sz="0" w:space="0" w:color="auto"/>
        <w:left w:val="none" w:sz="0" w:space="0" w:color="auto"/>
        <w:bottom w:val="none" w:sz="0" w:space="0" w:color="auto"/>
        <w:right w:val="none" w:sz="0" w:space="0" w:color="auto"/>
      </w:divBdr>
    </w:div>
    <w:div w:id="850487460">
      <w:bodyDiv w:val="1"/>
      <w:marLeft w:val="0"/>
      <w:marRight w:val="0"/>
      <w:marTop w:val="0"/>
      <w:marBottom w:val="0"/>
      <w:divBdr>
        <w:top w:val="none" w:sz="0" w:space="0" w:color="auto"/>
        <w:left w:val="none" w:sz="0" w:space="0" w:color="auto"/>
        <w:bottom w:val="none" w:sz="0" w:space="0" w:color="auto"/>
        <w:right w:val="none" w:sz="0" w:space="0" w:color="auto"/>
      </w:divBdr>
      <w:divsChild>
        <w:div w:id="433668372">
          <w:marLeft w:val="0"/>
          <w:marRight w:val="0"/>
          <w:marTop w:val="0"/>
          <w:marBottom w:val="0"/>
          <w:divBdr>
            <w:top w:val="none" w:sz="0" w:space="0" w:color="auto"/>
            <w:left w:val="none" w:sz="0" w:space="0" w:color="auto"/>
            <w:bottom w:val="none" w:sz="0" w:space="0" w:color="auto"/>
            <w:right w:val="none" w:sz="0" w:space="0" w:color="auto"/>
          </w:divBdr>
          <w:divsChild>
            <w:div w:id="1528984928">
              <w:marLeft w:val="0"/>
              <w:marRight w:val="0"/>
              <w:marTop w:val="0"/>
              <w:marBottom w:val="0"/>
              <w:divBdr>
                <w:top w:val="none" w:sz="0" w:space="0" w:color="auto"/>
                <w:left w:val="none" w:sz="0" w:space="0" w:color="auto"/>
                <w:bottom w:val="none" w:sz="0" w:space="0" w:color="auto"/>
                <w:right w:val="none" w:sz="0" w:space="0" w:color="auto"/>
              </w:divBdr>
              <w:divsChild>
                <w:div w:id="1969815558">
                  <w:marLeft w:val="0"/>
                  <w:marRight w:val="0"/>
                  <w:marTop w:val="100"/>
                  <w:marBottom w:val="100"/>
                  <w:divBdr>
                    <w:top w:val="none" w:sz="0" w:space="0" w:color="auto"/>
                    <w:left w:val="none" w:sz="0" w:space="0" w:color="auto"/>
                    <w:bottom w:val="none" w:sz="0" w:space="0" w:color="auto"/>
                    <w:right w:val="none" w:sz="0" w:space="0" w:color="auto"/>
                  </w:divBdr>
                  <w:divsChild>
                    <w:div w:id="1595046890">
                      <w:marLeft w:val="0"/>
                      <w:marRight w:val="0"/>
                      <w:marTop w:val="0"/>
                      <w:marBottom w:val="0"/>
                      <w:divBdr>
                        <w:top w:val="none" w:sz="0" w:space="0" w:color="auto"/>
                        <w:left w:val="none" w:sz="0" w:space="0" w:color="auto"/>
                        <w:bottom w:val="none" w:sz="0" w:space="0" w:color="auto"/>
                        <w:right w:val="none" w:sz="0" w:space="0" w:color="auto"/>
                      </w:divBdr>
                      <w:divsChild>
                        <w:div w:id="799106788">
                          <w:marLeft w:val="0"/>
                          <w:marRight w:val="0"/>
                          <w:marTop w:val="0"/>
                          <w:marBottom w:val="0"/>
                          <w:divBdr>
                            <w:top w:val="none" w:sz="0" w:space="0" w:color="auto"/>
                            <w:left w:val="none" w:sz="0" w:space="0" w:color="auto"/>
                            <w:bottom w:val="none" w:sz="0" w:space="0" w:color="auto"/>
                            <w:right w:val="none" w:sz="0" w:space="0" w:color="auto"/>
                          </w:divBdr>
                          <w:divsChild>
                            <w:div w:id="236591931">
                              <w:marLeft w:val="0"/>
                              <w:marRight w:val="0"/>
                              <w:marTop w:val="0"/>
                              <w:marBottom w:val="0"/>
                              <w:divBdr>
                                <w:top w:val="none" w:sz="0" w:space="0" w:color="auto"/>
                                <w:left w:val="none" w:sz="0" w:space="0" w:color="auto"/>
                                <w:bottom w:val="none" w:sz="0" w:space="0" w:color="auto"/>
                                <w:right w:val="none" w:sz="0" w:space="0" w:color="auto"/>
                              </w:divBdr>
                              <w:divsChild>
                                <w:div w:id="2111193350">
                                  <w:marLeft w:val="0"/>
                                  <w:marRight w:val="0"/>
                                  <w:marTop w:val="0"/>
                                  <w:marBottom w:val="0"/>
                                  <w:divBdr>
                                    <w:top w:val="none" w:sz="0" w:space="0" w:color="auto"/>
                                    <w:left w:val="none" w:sz="0" w:space="0" w:color="auto"/>
                                    <w:bottom w:val="none" w:sz="0" w:space="0" w:color="auto"/>
                                    <w:right w:val="none" w:sz="0" w:space="0" w:color="auto"/>
                                  </w:divBdr>
                                  <w:divsChild>
                                    <w:div w:id="194585749">
                                      <w:marLeft w:val="0"/>
                                      <w:marRight w:val="0"/>
                                      <w:marTop w:val="0"/>
                                      <w:marBottom w:val="0"/>
                                      <w:divBdr>
                                        <w:top w:val="none" w:sz="0" w:space="0" w:color="auto"/>
                                        <w:left w:val="none" w:sz="0" w:space="0" w:color="auto"/>
                                        <w:bottom w:val="none" w:sz="0" w:space="0" w:color="auto"/>
                                        <w:right w:val="none" w:sz="0" w:space="0" w:color="auto"/>
                                      </w:divBdr>
                                      <w:divsChild>
                                        <w:div w:id="2028363439">
                                          <w:marLeft w:val="0"/>
                                          <w:marRight w:val="0"/>
                                          <w:marTop w:val="0"/>
                                          <w:marBottom w:val="0"/>
                                          <w:divBdr>
                                            <w:top w:val="none" w:sz="0" w:space="0" w:color="auto"/>
                                            <w:left w:val="none" w:sz="0" w:space="0" w:color="auto"/>
                                            <w:bottom w:val="none" w:sz="0" w:space="0" w:color="auto"/>
                                            <w:right w:val="none" w:sz="0" w:space="0" w:color="auto"/>
                                          </w:divBdr>
                                          <w:divsChild>
                                            <w:div w:id="1717001436">
                                              <w:marLeft w:val="0"/>
                                              <w:marRight w:val="0"/>
                                              <w:marTop w:val="0"/>
                                              <w:marBottom w:val="0"/>
                                              <w:divBdr>
                                                <w:top w:val="none" w:sz="0" w:space="0" w:color="auto"/>
                                                <w:left w:val="none" w:sz="0" w:space="0" w:color="auto"/>
                                                <w:bottom w:val="none" w:sz="0" w:space="0" w:color="auto"/>
                                                <w:right w:val="none" w:sz="0" w:space="0" w:color="auto"/>
                                              </w:divBdr>
                                              <w:divsChild>
                                                <w:div w:id="823736173">
                                                  <w:marLeft w:val="0"/>
                                                  <w:marRight w:val="300"/>
                                                  <w:marTop w:val="0"/>
                                                  <w:marBottom w:val="0"/>
                                                  <w:divBdr>
                                                    <w:top w:val="none" w:sz="0" w:space="0" w:color="auto"/>
                                                    <w:left w:val="none" w:sz="0" w:space="0" w:color="auto"/>
                                                    <w:bottom w:val="none" w:sz="0" w:space="0" w:color="auto"/>
                                                    <w:right w:val="none" w:sz="0" w:space="0" w:color="auto"/>
                                                  </w:divBdr>
                                                  <w:divsChild>
                                                    <w:div w:id="261957883">
                                                      <w:marLeft w:val="0"/>
                                                      <w:marRight w:val="0"/>
                                                      <w:marTop w:val="0"/>
                                                      <w:marBottom w:val="0"/>
                                                      <w:divBdr>
                                                        <w:top w:val="none" w:sz="0" w:space="0" w:color="auto"/>
                                                        <w:left w:val="none" w:sz="0" w:space="0" w:color="auto"/>
                                                        <w:bottom w:val="none" w:sz="0" w:space="0" w:color="auto"/>
                                                        <w:right w:val="none" w:sz="0" w:space="0" w:color="auto"/>
                                                      </w:divBdr>
                                                      <w:divsChild>
                                                        <w:div w:id="1893418459">
                                                          <w:marLeft w:val="0"/>
                                                          <w:marRight w:val="0"/>
                                                          <w:marTop w:val="0"/>
                                                          <w:marBottom w:val="300"/>
                                                          <w:divBdr>
                                                            <w:top w:val="single" w:sz="6" w:space="0" w:color="CCCCCC"/>
                                                            <w:left w:val="none" w:sz="0" w:space="0" w:color="auto"/>
                                                            <w:bottom w:val="none" w:sz="0" w:space="0" w:color="auto"/>
                                                            <w:right w:val="none" w:sz="0" w:space="0" w:color="auto"/>
                                                          </w:divBdr>
                                                          <w:divsChild>
                                                            <w:div w:id="115754789">
                                                              <w:marLeft w:val="0"/>
                                                              <w:marRight w:val="0"/>
                                                              <w:marTop w:val="0"/>
                                                              <w:marBottom w:val="0"/>
                                                              <w:divBdr>
                                                                <w:top w:val="none" w:sz="0" w:space="0" w:color="auto"/>
                                                                <w:left w:val="none" w:sz="0" w:space="0" w:color="auto"/>
                                                                <w:bottom w:val="none" w:sz="0" w:space="0" w:color="auto"/>
                                                                <w:right w:val="none" w:sz="0" w:space="0" w:color="auto"/>
                                                              </w:divBdr>
                                                              <w:divsChild>
                                                                <w:div w:id="160049475">
                                                                  <w:marLeft w:val="0"/>
                                                                  <w:marRight w:val="0"/>
                                                                  <w:marTop w:val="0"/>
                                                                  <w:marBottom w:val="0"/>
                                                                  <w:divBdr>
                                                                    <w:top w:val="none" w:sz="0" w:space="0" w:color="auto"/>
                                                                    <w:left w:val="none" w:sz="0" w:space="0" w:color="auto"/>
                                                                    <w:bottom w:val="none" w:sz="0" w:space="0" w:color="auto"/>
                                                                    <w:right w:val="none" w:sz="0" w:space="0" w:color="auto"/>
                                                                  </w:divBdr>
                                                                  <w:divsChild>
                                                                    <w:div w:id="571698377">
                                                                      <w:marLeft w:val="0"/>
                                                                      <w:marRight w:val="0"/>
                                                                      <w:marTop w:val="0"/>
                                                                      <w:marBottom w:val="0"/>
                                                                      <w:divBdr>
                                                                        <w:top w:val="none" w:sz="0" w:space="0" w:color="auto"/>
                                                                        <w:left w:val="none" w:sz="0" w:space="0" w:color="auto"/>
                                                                        <w:bottom w:val="none" w:sz="0" w:space="0" w:color="auto"/>
                                                                        <w:right w:val="none" w:sz="0" w:space="0" w:color="auto"/>
                                                                      </w:divBdr>
                                                                      <w:divsChild>
                                                                        <w:div w:id="11993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784983">
      <w:bodyDiv w:val="1"/>
      <w:marLeft w:val="0"/>
      <w:marRight w:val="0"/>
      <w:marTop w:val="0"/>
      <w:marBottom w:val="0"/>
      <w:divBdr>
        <w:top w:val="none" w:sz="0" w:space="0" w:color="auto"/>
        <w:left w:val="none" w:sz="0" w:space="0" w:color="auto"/>
        <w:bottom w:val="none" w:sz="0" w:space="0" w:color="auto"/>
        <w:right w:val="none" w:sz="0" w:space="0" w:color="auto"/>
      </w:divBdr>
    </w:div>
    <w:div w:id="1216939620">
      <w:bodyDiv w:val="1"/>
      <w:marLeft w:val="0"/>
      <w:marRight w:val="0"/>
      <w:marTop w:val="0"/>
      <w:marBottom w:val="0"/>
      <w:divBdr>
        <w:top w:val="none" w:sz="0" w:space="0" w:color="auto"/>
        <w:left w:val="none" w:sz="0" w:space="0" w:color="auto"/>
        <w:bottom w:val="none" w:sz="0" w:space="0" w:color="auto"/>
        <w:right w:val="none" w:sz="0" w:space="0" w:color="auto"/>
      </w:divBdr>
    </w:div>
    <w:div w:id="1329676853">
      <w:bodyDiv w:val="1"/>
      <w:marLeft w:val="0"/>
      <w:marRight w:val="0"/>
      <w:marTop w:val="0"/>
      <w:marBottom w:val="0"/>
      <w:divBdr>
        <w:top w:val="none" w:sz="0" w:space="0" w:color="auto"/>
        <w:left w:val="none" w:sz="0" w:space="0" w:color="auto"/>
        <w:bottom w:val="none" w:sz="0" w:space="0" w:color="auto"/>
        <w:right w:val="none" w:sz="0" w:space="0" w:color="auto"/>
      </w:divBdr>
    </w:div>
    <w:div w:id="1557887281">
      <w:bodyDiv w:val="1"/>
      <w:marLeft w:val="0"/>
      <w:marRight w:val="0"/>
      <w:marTop w:val="0"/>
      <w:marBottom w:val="0"/>
      <w:divBdr>
        <w:top w:val="none" w:sz="0" w:space="0" w:color="auto"/>
        <w:left w:val="none" w:sz="0" w:space="0" w:color="auto"/>
        <w:bottom w:val="none" w:sz="0" w:space="0" w:color="auto"/>
        <w:right w:val="none" w:sz="0" w:space="0" w:color="auto"/>
      </w:divBdr>
      <w:divsChild>
        <w:div w:id="110327461">
          <w:marLeft w:val="0"/>
          <w:marRight w:val="0"/>
          <w:marTop w:val="0"/>
          <w:marBottom w:val="0"/>
          <w:divBdr>
            <w:top w:val="none" w:sz="0" w:space="0" w:color="auto"/>
            <w:left w:val="none" w:sz="0" w:space="0" w:color="auto"/>
            <w:bottom w:val="none" w:sz="0" w:space="0" w:color="auto"/>
            <w:right w:val="none" w:sz="0" w:space="0" w:color="auto"/>
          </w:divBdr>
          <w:divsChild>
            <w:div w:id="1706638703">
              <w:marLeft w:val="0"/>
              <w:marRight w:val="0"/>
              <w:marTop w:val="0"/>
              <w:marBottom w:val="0"/>
              <w:divBdr>
                <w:top w:val="none" w:sz="0" w:space="0" w:color="auto"/>
                <w:left w:val="none" w:sz="0" w:space="0" w:color="auto"/>
                <w:bottom w:val="none" w:sz="0" w:space="0" w:color="auto"/>
                <w:right w:val="none" w:sz="0" w:space="0" w:color="auto"/>
              </w:divBdr>
            </w:div>
            <w:div w:id="1779988428">
              <w:marLeft w:val="0"/>
              <w:marRight w:val="0"/>
              <w:marTop w:val="0"/>
              <w:marBottom w:val="0"/>
              <w:divBdr>
                <w:top w:val="none" w:sz="0" w:space="0" w:color="auto"/>
                <w:left w:val="none" w:sz="0" w:space="0" w:color="auto"/>
                <w:bottom w:val="none" w:sz="0" w:space="0" w:color="auto"/>
                <w:right w:val="none" w:sz="0" w:space="0" w:color="auto"/>
              </w:divBdr>
            </w:div>
          </w:divsChild>
        </w:div>
        <w:div w:id="1633092638">
          <w:marLeft w:val="0"/>
          <w:marRight w:val="0"/>
          <w:marTop w:val="0"/>
          <w:marBottom w:val="0"/>
          <w:divBdr>
            <w:top w:val="none" w:sz="0" w:space="0" w:color="auto"/>
            <w:left w:val="none" w:sz="0" w:space="0" w:color="auto"/>
            <w:bottom w:val="none" w:sz="0" w:space="0" w:color="auto"/>
            <w:right w:val="none" w:sz="0" w:space="0" w:color="auto"/>
          </w:divBdr>
          <w:divsChild>
            <w:div w:id="964895258">
              <w:marLeft w:val="0"/>
              <w:marRight w:val="0"/>
              <w:marTop w:val="0"/>
              <w:marBottom w:val="0"/>
              <w:divBdr>
                <w:top w:val="none" w:sz="0" w:space="0" w:color="auto"/>
                <w:left w:val="none" w:sz="0" w:space="0" w:color="auto"/>
                <w:bottom w:val="none" w:sz="0" w:space="0" w:color="auto"/>
                <w:right w:val="none" w:sz="0" w:space="0" w:color="auto"/>
              </w:divBdr>
            </w:div>
            <w:div w:id="1114062327">
              <w:marLeft w:val="0"/>
              <w:marRight w:val="0"/>
              <w:marTop w:val="0"/>
              <w:marBottom w:val="0"/>
              <w:divBdr>
                <w:top w:val="none" w:sz="0" w:space="0" w:color="auto"/>
                <w:left w:val="none" w:sz="0" w:space="0" w:color="auto"/>
                <w:bottom w:val="none" w:sz="0" w:space="0" w:color="auto"/>
                <w:right w:val="none" w:sz="0" w:space="0" w:color="auto"/>
              </w:divBdr>
            </w:div>
            <w:div w:id="1483306395">
              <w:marLeft w:val="0"/>
              <w:marRight w:val="0"/>
              <w:marTop w:val="0"/>
              <w:marBottom w:val="0"/>
              <w:divBdr>
                <w:top w:val="none" w:sz="0" w:space="0" w:color="auto"/>
                <w:left w:val="none" w:sz="0" w:space="0" w:color="auto"/>
                <w:bottom w:val="none" w:sz="0" w:space="0" w:color="auto"/>
                <w:right w:val="none" w:sz="0" w:space="0" w:color="auto"/>
              </w:divBdr>
            </w:div>
            <w:div w:id="1502742037">
              <w:marLeft w:val="0"/>
              <w:marRight w:val="0"/>
              <w:marTop w:val="0"/>
              <w:marBottom w:val="0"/>
              <w:divBdr>
                <w:top w:val="none" w:sz="0" w:space="0" w:color="auto"/>
                <w:left w:val="none" w:sz="0" w:space="0" w:color="auto"/>
                <w:bottom w:val="none" w:sz="0" w:space="0" w:color="auto"/>
                <w:right w:val="none" w:sz="0" w:space="0" w:color="auto"/>
              </w:divBdr>
            </w:div>
            <w:div w:id="705908580">
              <w:marLeft w:val="0"/>
              <w:marRight w:val="0"/>
              <w:marTop w:val="0"/>
              <w:marBottom w:val="0"/>
              <w:divBdr>
                <w:top w:val="none" w:sz="0" w:space="0" w:color="auto"/>
                <w:left w:val="none" w:sz="0" w:space="0" w:color="auto"/>
                <w:bottom w:val="none" w:sz="0" w:space="0" w:color="auto"/>
                <w:right w:val="none" w:sz="0" w:space="0" w:color="auto"/>
              </w:divBdr>
            </w:div>
          </w:divsChild>
        </w:div>
        <w:div w:id="1832476791">
          <w:marLeft w:val="0"/>
          <w:marRight w:val="0"/>
          <w:marTop w:val="0"/>
          <w:marBottom w:val="0"/>
          <w:divBdr>
            <w:top w:val="none" w:sz="0" w:space="0" w:color="auto"/>
            <w:left w:val="none" w:sz="0" w:space="0" w:color="auto"/>
            <w:bottom w:val="none" w:sz="0" w:space="0" w:color="auto"/>
            <w:right w:val="none" w:sz="0" w:space="0" w:color="auto"/>
          </w:divBdr>
          <w:divsChild>
            <w:div w:id="1922569146">
              <w:marLeft w:val="0"/>
              <w:marRight w:val="0"/>
              <w:marTop w:val="0"/>
              <w:marBottom w:val="0"/>
              <w:divBdr>
                <w:top w:val="none" w:sz="0" w:space="0" w:color="auto"/>
                <w:left w:val="none" w:sz="0" w:space="0" w:color="auto"/>
                <w:bottom w:val="none" w:sz="0" w:space="0" w:color="auto"/>
                <w:right w:val="none" w:sz="0" w:space="0" w:color="auto"/>
              </w:divBdr>
            </w:div>
            <w:div w:id="808982862">
              <w:marLeft w:val="0"/>
              <w:marRight w:val="0"/>
              <w:marTop w:val="0"/>
              <w:marBottom w:val="0"/>
              <w:divBdr>
                <w:top w:val="none" w:sz="0" w:space="0" w:color="auto"/>
                <w:left w:val="none" w:sz="0" w:space="0" w:color="auto"/>
                <w:bottom w:val="none" w:sz="0" w:space="0" w:color="auto"/>
                <w:right w:val="none" w:sz="0" w:space="0" w:color="auto"/>
              </w:divBdr>
            </w:div>
            <w:div w:id="1323850138">
              <w:marLeft w:val="0"/>
              <w:marRight w:val="0"/>
              <w:marTop w:val="0"/>
              <w:marBottom w:val="0"/>
              <w:divBdr>
                <w:top w:val="none" w:sz="0" w:space="0" w:color="auto"/>
                <w:left w:val="none" w:sz="0" w:space="0" w:color="auto"/>
                <w:bottom w:val="none" w:sz="0" w:space="0" w:color="auto"/>
                <w:right w:val="none" w:sz="0" w:space="0" w:color="auto"/>
              </w:divBdr>
            </w:div>
            <w:div w:id="1170832736">
              <w:marLeft w:val="0"/>
              <w:marRight w:val="0"/>
              <w:marTop w:val="0"/>
              <w:marBottom w:val="0"/>
              <w:divBdr>
                <w:top w:val="none" w:sz="0" w:space="0" w:color="auto"/>
                <w:left w:val="none" w:sz="0" w:space="0" w:color="auto"/>
                <w:bottom w:val="none" w:sz="0" w:space="0" w:color="auto"/>
                <w:right w:val="none" w:sz="0" w:space="0" w:color="auto"/>
              </w:divBdr>
            </w:div>
            <w:div w:id="2017877779">
              <w:marLeft w:val="0"/>
              <w:marRight w:val="0"/>
              <w:marTop w:val="0"/>
              <w:marBottom w:val="0"/>
              <w:divBdr>
                <w:top w:val="none" w:sz="0" w:space="0" w:color="auto"/>
                <w:left w:val="none" w:sz="0" w:space="0" w:color="auto"/>
                <w:bottom w:val="none" w:sz="0" w:space="0" w:color="auto"/>
                <w:right w:val="none" w:sz="0" w:space="0" w:color="auto"/>
              </w:divBdr>
            </w:div>
          </w:divsChild>
        </w:div>
        <w:div w:id="1701205336">
          <w:marLeft w:val="0"/>
          <w:marRight w:val="0"/>
          <w:marTop w:val="0"/>
          <w:marBottom w:val="0"/>
          <w:divBdr>
            <w:top w:val="none" w:sz="0" w:space="0" w:color="auto"/>
            <w:left w:val="none" w:sz="0" w:space="0" w:color="auto"/>
            <w:bottom w:val="none" w:sz="0" w:space="0" w:color="auto"/>
            <w:right w:val="none" w:sz="0" w:space="0" w:color="auto"/>
          </w:divBdr>
        </w:div>
        <w:div w:id="1055157822">
          <w:marLeft w:val="0"/>
          <w:marRight w:val="0"/>
          <w:marTop w:val="0"/>
          <w:marBottom w:val="0"/>
          <w:divBdr>
            <w:top w:val="none" w:sz="0" w:space="0" w:color="auto"/>
            <w:left w:val="none" w:sz="0" w:space="0" w:color="auto"/>
            <w:bottom w:val="none" w:sz="0" w:space="0" w:color="auto"/>
            <w:right w:val="none" w:sz="0" w:space="0" w:color="auto"/>
          </w:divBdr>
        </w:div>
      </w:divsChild>
    </w:div>
    <w:div w:id="1627927952">
      <w:bodyDiv w:val="1"/>
      <w:marLeft w:val="0"/>
      <w:marRight w:val="0"/>
      <w:marTop w:val="0"/>
      <w:marBottom w:val="0"/>
      <w:divBdr>
        <w:top w:val="none" w:sz="0" w:space="0" w:color="auto"/>
        <w:left w:val="none" w:sz="0" w:space="0" w:color="auto"/>
        <w:bottom w:val="none" w:sz="0" w:space="0" w:color="auto"/>
        <w:right w:val="none" w:sz="0" w:space="0" w:color="auto"/>
      </w:divBdr>
    </w:div>
    <w:div w:id="1657764591">
      <w:bodyDiv w:val="1"/>
      <w:marLeft w:val="0"/>
      <w:marRight w:val="0"/>
      <w:marTop w:val="0"/>
      <w:marBottom w:val="0"/>
      <w:divBdr>
        <w:top w:val="none" w:sz="0" w:space="0" w:color="auto"/>
        <w:left w:val="none" w:sz="0" w:space="0" w:color="auto"/>
        <w:bottom w:val="none" w:sz="0" w:space="0" w:color="auto"/>
        <w:right w:val="none" w:sz="0" w:space="0" w:color="auto"/>
      </w:divBdr>
    </w:div>
    <w:div w:id="1893466598">
      <w:bodyDiv w:val="1"/>
      <w:marLeft w:val="0"/>
      <w:marRight w:val="0"/>
      <w:marTop w:val="0"/>
      <w:marBottom w:val="0"/>
      <w:divBdr>
        <w:top w:val="none" w:sz="0" w:space="0" w:color="auto"/>
        <w:left w:val="none" w:sz="0" w:space="0" w:color="auto"/>
        <w:bottom w:val="none" w:sz="0" w:space="0" w:color="auto"/>
        <w:right w:val="none" w:sz="0" w:space="0" w:color="auto"/>
      </w:divBdr>
      <w:divsChild>
        <w:div w:id="433480645">
          <w:marLeft w:val="0"/>
          <w:marRight w:val="0"/>
          <w:marTop w:val="0"/>
          <w:marBottom w:val="0"/>
          <w:divBdr>
            <w:top w:val="none" w:sz="0" w:space="0" w:color="auto"/>
            <w:left w:val="none" w:sz="0" w:space="0" w:color="auto"/>
            <w:bottom w:val="none" w:sz="0" w:space="0" w:color="auto"/>
            <w:right w:val="none" w:sz="0" w:space="0" w:color="auto"/>
          </w:divBdr>
        </w:div>
        <w:div w:id="434373879">
          <w:marLeft w:val="0"/>
          <w:marRight w:val="0"/>
          <w:marTop w:val="0"/>
          <w:marBottom w:val="0"/>
          <w:divBdr>
            <w:top w:val="none" w:sz="0" w:space="0" w:color="auto"/>
            <w:left w:val="none" w:sz="0" w:space="0" w:color="auto"/>
            <w:bottom w:val="none" w:sz="0" w:space="0" w:color="auto"/>
            <w:right w:val="none" w:sz="0" w:space="0" w:color="auto"/>
          </w:divBdr>
          <w:divsChild>
            <w:div w:id="1663967628">
              <w:marLeft w:val="0"/>
              <w:marRight w:val="0"/>
              <w:marTop w:val="0"/>
              <w:marBottom w:val="0"/>
              <w:divBdr>
                <w:top w:val="none" w:sz="0" w:space="0" w:color="auto"/>
                <w:left w:val="none" w:sz="0" w:space="0" w:color="auto"/>
                <w:bottom w:val="none" w:sz="0" w:space="0" w:color="auto"/>
                <w:right w:val="none" w:sz="0" w:space="0" w:color="auto"/>
              </w:divBdr>
              <w:divsChild>
                <w:div w:id="1871526608">
                  <w:blockQuote w:val="1"/>
                  <w:marLeft w:val="720"/>
                  <w:marRight w:val="720"/>
                  <w:marTop w:val="0"/>
                  <w:marBottom w:val="0"/>
                  <w:divBdr>
                    <w:top w:val="none" w:sz="0" w:space="0" w:color="auto"/>
                    <w:left w:val="none" w:sz="0" w:space="0" w:color="auto"/>
                    <w:bottom w:val="none" w:sz="0" w:space="0" w:color="auto"/>
                    <w:right w:val="none" w:sz="0" w:space="0" w:color="auto"/>
                  </w:divBdr>
                </w:div>
                <w:div w:id="1348021773">
                  <w:blockQuote w:val="1"/>
                  <w:marLeft w:val="720"/>
                  <w:marRight w:val="720"/>
                  <w:marTop w:val="0"/>
                  <w:marBottom w:val="0"/>
                  <w:divBdr>
                    <w:top w:val="none" w:sz="0" w:space="0" w:color="auto"/>
                    <w:left w:val="none" w:sz="0" w:space="0" w:color="auto"/>
                    <w:bottom w:val="none" w:sz="0" w:space="0" w:color="auto"/>
                    <w:right w:val="none" w:sz="0" w:space="0" w:color="auto"/>
                  </w:divBdr>
                </w:div>
                <w:div w:id="119704511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1997876485">
      <w:bodyDiv w:val="1"/>
      <w:marLeft w:val="0"/>
      <w:marRight w:val="0"/>
      <w:marTop w:val="0"/>
      <w:marBottom w:val="0"/>
      <w:divBdr>
        <w:top w:val="none" w:sz="0" w:space="0" w:color="auto"/>
        <w:left w:val="none" w:sz="0" w:space="0" w:color="auto"/>
        <w:bottom w:val="none" w:sz="0" w:space="0" w:color="auto"/>
        <w:right w:val="none" w:sz="0" w:space="0" w:color="auto"/>
      </w:divBdr>
    </w:div>
    <w:div w:id="2013485424">
      <w:bodyDiv w:val="1"/>
      <w:marLeft w:val="0"/>
      <w:marRight w:val="0"/>
      <w:marTop w:val="0"/>
      <w:marBottom w:val="0"/>
      <w:divBdr>
        <w:top w:val="none" w:sz="0" w:space="0" w:color="auto"/>
        <w:left w:val="none" w:sz="0" w:space="0" w:color="auto"/>
        <w:bottom w:val="none" w:sz="0" w:space="0" w:color="auto"/>
        <w:right w:val="none" w:sz="0" w:space="0" w:color="auto"/>
      </w:divBdr>
    </w:div>
    <w:div w:id="2101556937">
      <w:bodyDiv w:val="1"/>
      <w:marLeft w:val="0"/>
      <w:marRight w:val="0"/>
      <w:marTop w:val="0"/>
      <w:marBottom w:val="0"/>
      <w:divBdr>
        <w:top w:val="none" w:sz="0" w:space="0" w:color="auto"/>
        <w:left w:val="none" w:sz="0" w:space="0" w:color="auto"/>
        <w:bottom w:val="none" w:sz="0" w:space="0" w:color="auto"/>
        <w:right w:val="none" w:sz="0" w:space="0" w:color="auto"/>
      </w:divBdr>
    </w:div>
    <w:div w:id="211760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48667-CD2E-4F52-817D-9E5C40015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Whittle</dc:creator>
  <cp:keywords/>
  <dc:description/>
  <cp:lastModifiedBy>gill mason</cp:lastModifiedBy>
  <cp:revision>2</cp:revision>
  <cp:lastPrinted>2022-12-10T15:30:00Z</cp:lastPrinted>
  <dcterms:created xsi:type="dcterms:W3CDTF">2023-03-29T07:13:00Z</dcterms:created>
  <dcterms:modified xsi:type="dcterms:W3CDTF">2023-03-29T07:13:00Z</dcterms:modified>
</cp:coreProperties>
</file>